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F0BEF7">
      <w:pPr>
        <w:jc w:val="center"/>
        <w:rPr>
          <w:rFonts w:hint="eastAsia" w:ascii="仿宋_GB2312" w:hAnsi="仿宋_GB2312" w:eastAsia="仿宋_GB2312" w:cs="仿宋_GB2312"/>
          <w:color w:val="000000"/>
          <w:sz w:val="30"/>
          <w:szCs w:val="30"/>
        </w:rPr>
      </w:pPr>
    </w:p>
    <w:p w14:paraId="3B2A70F0">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2026年中国重汽集团手持终端设备维修项目</w:t>
      </w:r>
    </w:p>
    <w:p w14:paraId="251EAC8F">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24E824FC">
      <w:pPr>
        <w:pStyle w:val="23"/>
        <w:rPr>
          <w:rFonts w:hint="eastAsia" w:ascii="仿宋_GB2312" w:hAnsi="仿宋_GB2312" w:eastAsia="仿宋_GB2312" w:cs="仿宋_GB2312"/>
        </w:rPr>
      </w:pPr>
    </w:p>
    <w:p w14:paraId="386D312B">
      <w:pPr>
        <w:pStyle w:val="23"/>
        <w:rPr>
          <w:rFonts w:hint="eastAsia" w:ascii="仿宋_GB2312" w:hAnsi="仿宋_GB2312" w:eastAsia="仿宋_GB2312" w:cs="仿宋_GB2312"/>
        </w:rPr>
      </w:pPr>
    </w:p>
    <w:p w14:paraId="66587DAC">
      <w:pPr>
        <w:pStyle w:val="23"/>
        <w:rPr>
          <w:rFonts w:hint="eastAsia" w:ascii="仿宋_GB2312" w:hAnsi="仿宋_GB2312" w:eastAsia="仿宋_GB2312" w:cs="仿宋_GB2312"/>
        </w:rPr>
      </w:pPr>
    </w:p>
    <w:p w14:paraId="4DD20C27">
      <w:pPr>
        <w:jc w:val="right"/>
        <w:rPr>
          <w:rFonts w:hint="eastAsia" w:ascii="仿宋_GB2312" w:hAnsi="仿宋_GB2312" w:eastAsia="仿宋_GB2312" w:cs="仿宋_GB2312"/>
          <w:color w:val="000000"/>
          <w:sz w:val="28"/>
          <w:szCs w:val="28"/>
        </w:rPr>
      </w:pPr>
    </w:p>
    <w:p w14:paraId="060E30A0">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51618AC6">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6161E2FC">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366CD68B">
      <w:pPr>
        <w:jc w:val="center"/>
        <w:rPr>
          <w:rFonts w:hint="eastAsia" w:ascii="仿宋_GB2312" w:hAnsi="仿宋_GB2312" w:eastAsia="仿宋_GB2312" w:cs="仿宋_GB2312"/>
          <w:color w:val="000000"/>
          <w:sz w:val="72"/>
          <w:szCs w:val="72"/>
        </w:rPr>
      </w:pPr>
    </w:p>
    <w:p w14:paraId="43E47E71">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312C6A5E">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0594AE88">
      <w:pPr>
        <w:spacing w:line="860" w:lineRule="exact"/>
        <w:rPr>
          <w:rFonts w:hint="eastAsia" w:ascii="仿宋_GB2312" w:hAnsi="仿宋_GB2312" w:eastAsia="仿宋_GB2312" w:cs="仿宋_GB2312"/>
          <w:b/>
          <w:bCs/>
          <w:sz w:val="32"/>
          <w:szCs w:val="28"/>
        </w:rPr>
      </w:pPr>
    </w:p>
    <w:p w14:paraId="7490CDE0">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4137D1A8">
      <w:pPr>
        <w:pStyle w:val="23"/>
        <w:rPr>
          <w:rFonts w:hint="eastAsia" w:ascii="仿宋_GB2312" w:hAnsi="仿宋_GB2312" w:eastAsia="仿宋_GB2312" w:cs="仿宋_GB2312"/>
          <w:b/>
          <w:bCs/>
        </w:rPr>
      </w:pPr>
    </w:p>
    <w:p w14:paraId="7D2DFA71">
      <w:pPr>
        <w:spacing w:line="360" w:lineRule="auto"/>
        <w:jc w:val="center"/>
        <w:rPr>
          <w:rFonts w:hint="eastAsia" w:ascii="仿宋_GB2312" w:hAnsi="仿宋_GB2312" w:eastAsia="仿宋_GB2312" w:cs="仿宋_GB2312"/>
          <w:color w:val="000000"/>
          <w:sz w:val="28"/>
          <w:szCs w:val="28"/>
        </w:rPr>
      </w:pPr>
    </w:p>
    <w:p w14:paraId="7D6327B8">
      <w:pPr>
        <w:spacing w:line="360" w:lineRule="auto"/>
        <w:jc w:val="center"/>
        <w:rPr>
          <w:rFonts w:hint="eastAsia" w:ascii="仿宋_GB2312" w:hAnsi="仿宋_GB2312" w:eastAsia="仿宋_GB2312" w:cs="仿宋_GB2312"/>
          <w:color w:val="000000"/>
          <w:sz w:val="28"/>
          <w:szCs w:val="28"/>
        </w:rPr>
      </w:pPr>
    </w:p>
    <w:p w14:paraId="43D6372D">
      <w:pPr>
        <w:spacing w:line="360" w:lineRule="auto"/>
        <w:jc w:val="center"/>
        <w:rPr>
          <w:rFonts w:hint="eastAsia" w:ascii="仿宋_GB2312" w:hAnsi="仿宋_GB2312" w:eastAsia="仿宋_GB2312" w:cs="仿宋_GB2312"/>
          <w:color w:val="000000"/>
          <w:sz w:val="28"/>
          <w:szCs w:val="28"/>
        </w:rPr>
      </w:pPr>
    </w:p>
    <w:p w14:paraId="642F4E25">
      <w:pPr>
        <w:spacing w:line="360" w:lineRule="auto"/>
        <w:jc w:val="center"/>
        <w:rPr>
          <w:rFonts w:hint="eastAsia" w:ascii="仿宋_GB2312" w:hAnsi="仿宋_GB2312" w:eastAsia="仿宋_GB2312" w:cs="仿宋_GB2312"/>
          <w:color w:val="000000"/>
          <w:sz w:val="28"/>
          <w:szCs w:val="28"/>
        </w:rPr>
      </w:pPr>
    </w:p>
    <w:p w14:paraId="7732FC8A">
      <w:pPr>
        <w:spacing w:line="360" w:lineRule="auto"/>
        <w:jc w:val="both"/>
        <w:rPr>
          <w:rFonts w:hint="eastAsia" w:ascii="仿宋_GB2312" w:hAnsi="仿宋_GB2312" w:eastAsia="仿宋_GB2312" w:cs="仿宋_GB2312"/>
          <w:color w:val="000000"/>
          <w:sz w:val="28"/>
          <w:szCs w:val="28"/>
        </w:rPr>
      </w:pPr>
    </w:p>
    <w:p w14:paraId="358BEE6E">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highlight w:val="green"/>
          <w:lang w:val="en-US" w:eastAsia="zh-CN"/>
        </w:rPr>
        <w:t>中国重汽集团制造工程部</w:t>
      </w:r>
    </w:p>
    <w:p w14:paraId="2118F30A">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69E9ECF7">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1F8B1724">
          <w:pPr>
            <w:pStyle w:val="18"/>
            <w:rPr>
              <w:rFonts w:hint="eastAsia"/>
            </w:rPr>
          </w:pPr>
        </w:p>
        <w:p w14:paraId="54155101">
          <w:pPr>
            <w:pStyle w:val="30"/>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14:paraId="12DFCAFB">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14:paraId="0D7C7B50">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14:paraId="5F8FFCAE">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14:paraId="54B76D44">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14:paraId="74833F85">
          <w:pPr>
            <w:pStyle w:val="30"/>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14:paraId="40E51C30">
          <w:pPr>
            <w:pStyle w:val="23"/>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734EC7A6">
      <w:pPr>
        <w:pStyle w:val="23"/>
        <w:rPr>
          <w:rFonts w:hint="eastAsia" w:ascii="仿宋_GB2312" w:hAnsi="仿宋_GB2312" w:eastAsia="仿宋_GB2312" w:cs="仿宋_GB2312"/>
          <w:b/>
          <w:bCs/>
          <w:kern w:val="44"/>
          <w:sz w:val="36"/>
          <w:szCs w:val="44"/>
        </w:rPr>
      </w:pPr>
    </w:p>
    <w:p w14:paraId="519550B9">
      <w:pPr>
        <w:pStyle w:val="23"/>
        <w:rPr>
          <w:rFonts w:hint="eastAsia" w:ascii="仿宋_GB2312" w:hAnsi="仿宋_GB2312" w:eastAsia="仿宋_GB2312" w:cs="仿宋_GB2312"/>
          <w:b/>
          <w:bCs/>
          <w:kern w:val="44"/>
          <w:sz w:val="36"/>
          <w:szCs w:val="44"/>
        </w:rPr>
      </w:pPr>
    </w:p>
    <w:p w14:paraId="16224BC5">
      <w:pPr>
        <w:pStyle w:val="23"/>
        <w:rPr>
          <w:rFonts w:hint="eastAsia" w:ascii="仿宋_GB2312" w:hAnsi="仿宋_GB2312" w:eastAsia="仿宋_GB2312" w:cs="仿宋_GB2312"/>
          <w:b/>
          <w:bCs/>
          <w:kern w:val="44"/>
          <w:sz w:val="36"/>
          <w:szCs w:val="44"/>
        </w:rPr>
      </w:pPr>
    </w:p>
    <w:p w14:paraId="30394338">
      <w:pPr>
        <w:pStyle w:val="23"/>
        <w:rPr>
          <w:rFonts w:hint="eastAsia" w:ascii="仿宋_GB2312" w:hAnsi="仿宋_GB2312" w:eastAsia="仿宋_GB2312" w:cs="仿宋_GB2312"/>
          <w:b/>
          <w:bCs/>
          <w:kern w:val="44"/>
          <w:sz w:val="36"/>
          <w:szCs w:val="44"/>
        </w:rPr>
      </w:pPr>
    </w:p>
    <w:p w14:paraId="56CC328C">
      <w:pPr>
        <w:pStyle w:val="23"/>
        <w:rPr>
          <w:rFonts w:hint="eastAsia" w:ascii="仿宋_GB2312" w:hAnsi="仿宋_GB2312" w:eastAsia="仿宋_GB2312" w:cs="仿宋_GB2312"/>
          <w:b/>
          <w:bCs/>
          <w:kern w:val="44"/>
          <w:sz w:val="36"/>
          <w:szCs w:val="44"/>
        </w:rPr>
      </w:pPr>
    </w:p>
    <w:p w14:paraId="392D8649">
      <w:pPr>
        <w:pStyle w:val="23"/>
        <w:rPr>
          <w:rFonts w:hint="eastAsia" w:ascii="仿宋_GB2312" w:hAnsi="仿宋_GB2312" w:eastAsia="仿宋_GB2312" w:cs="仿宋_GB2312"/>
          <w:b/>
          <w:bCs/>
          <w:kern w:val="44"/>
          <w:sz w:val="36"/>
          <w:szCs w:val="44"/>
        </w:rPr>
      </w:pPr>
    </w:p>
    <w:p w14:paraId="67CA9C3F">
      <w:pPr>
        <w:pStyle w:val="23"/>
        <w:rPr>
          <w:rFonts w:hint="eastAsia" w:ascii="仿宋_GB2312" w:hAnsi="仿宋_GB2312" w:eastAsia="仿宋_GB2312" w:cs="仿宋_GB2312"/>
          <w:b/>
          <w:bCs/>
          <w:kern w:val="44"/>
          <w:sz w:val="36"/>
          <w:szCs w:val="44"/>
        </w:rPr>
      </w:pPr>
    </w:p>
    <w:p w14:paraId="7D10BD22">
      <w:pPr>
        <w:pStyle w:val="23"/>
        <w:rPr>
          <w:rFonts w:hint="eastAsia" w:ascii="仿宋_GB2312" w:hAnsi="仿宋_GB2312" w:eastAsia="仿宋_GB2312" w:cs="仿宋_GB2312"/>
          <w:b/>
          <w:bCs/>
          <w:kern w:val="44"/>
          <w:sz w:val="36"/>
          <w:szCs w:val="44"/>
        </w:rPr>
      </w:pPr>
    </w:p>
    <w:p w14:paraId="427FA688">
      <w:pPr>
        <w:pStyle w:val="23"/>
        <w:rPr>
          <w:rFonts w:hint="eastAsia" w:ascii="仿宋_GB2312" w:hAnsi="仿宋_GB2312" w:eastAsia="仿宋_GB2312" w:cs="仿宋_GB2312"/>
          <w:b/>
          <w:bCs/>
          <w:kern w:val="44"/>
          <w:sz w:val="36"/>
          <w:szCs w:val="44"/>
        </w:rPr>
      </w:pPr>
    </w:p>
    <w:p w14:paraId="4AFB8407">
      <w:pPr>
        <w:pStyle w:val="23"/>
        <w:rPr>
          <w:rFonts w:hint="eastAsia" w:ascii="仿宋_GB2312" w:hAnsi="仿宋_GB2312" w:eastAsia="仿宋_GB2312" w:cs="仿宋_GB2312"/>
          <w:b/>
          <w:bCs/>
          <w:kern w:val="44"/>
          <w:sz w:val="36"/>
          <w:szCs w:val="44"/>
        </w:rPr>
      </w:pPr>
    </w:p>
    <w:p w14:paraId="728FB90D">
      <w:pPr>
        <w:pStyle w:val="23"/>
        <w:rPr>
          <w:rFonts w:hint="eastAsia" w:ascii="仿宋_GB2312" w:hAnsi="仿宋_GB2312" w:eastAsia="仿宋_GB2312" w:cs="仿宋_GB2312"/>
          <w:b/>
          <w:bCs/>
          <w:kern w:val="44"/>
          <w:sz w:val="36"/>
          <w:szCs w:val="44"/>
        </w:rPr>
      </w:pPr>
    </w:p>
    <w:p w14:paraId="11F8324C">
      <w:pPr>
        <w:pStyle w:val="23"/>
        <w:rPr>
          <w:rFonts w:hint="eastAsia" w:ascii="仿宋_GB2312" w:hAnsi="仿宋_GB2312" w:eastAsia="仿宋_GB2312" w:cs="仿宋_GB2312"/>
          <w:b/>
          <w:bCs/>
          <w:kern w:val="44"/>
          <w:sz w:val="36"/>
          <w:szCs w:val="44"/>
        </w:rPr>
      </w:pPr>
    </w:p>
    <w:p w14:paraId="4BA49B6A">
      <w:pPr>
        <w:pStyle w:val="23"/>
        <w:rPr>
          <w:rFonts w:hint="eastAsia" w:ascii="仿宋_GB2312" w:hAnsi="仿宋_GB2312" w:eastAsia="仿宋_GB2312" w:cs="仿宋_GB2312"/>
          <w:b/>
          <w:bCs/>
          <w:kern w:val="44"/>
          <w:sz w:val="36"/>
          <w:szCs w:val="44"/>
        </w:rPr>
      </w:pPr>
    </w:p>
    <w:p w14:paraId="58EC35AE">
      <w:pPr>
        <w:pStyle w:val="23"/>
        <w:rPr>
          <w:rFonts w:hint="eastAsia" w:ascii="仿宋_GB2312" w:hAnsi="仿宋_GB2312" w:eastAsia="仿宋_GB2312" w:cs="仿宋_GB2312"/>
          <w:b/>
          <w:bCs/>
          <w:kern w:val="44"/>
          <w:sz w:val="36"/>
          <w:szCs w:val="44"/>
        </w:rPr>
      </w:pPr>
    </w:p>
    <w:p w14:paraId="2B2B2A00">
      <w:pPr>
        <w:pStyle w:val="23"/>
        <w:rPr>
          <w:rFonts w:hint="eastAsia" w:ascii="仿宋_GB2312" w:hAnsi="仿宋_GB2312" w:eastAsia="仿宋_GB2312" w:cs="仿宋_GB2312"/>
          <w:b/>
          <w:bCs/>
          <w:kern w:val="44"/>
          <w:sz w:val="36"/>
          <w:szCs w:val="44"/>
        </w:rPr>
      </w:pPr>
    </w:p>
    <w:p w14:paraId="477947D2">
      <w:pPr>
        <w:pStyle w:val="23"/>
        <w:rPr>
          <w:rFonts w:hint="eastAsia" w:ascii="仿宋_GB2312" w:hAnsi="仿宋_GB2312" w:eastAsia="仿宋_GB2312" w:cs="仿宋_GB2312"/>
          <w:b/>
          <w:bCs/>
          <w:kern w:val="44"/>
          <w:sz w:val="36"/>
          <w:szCs w:val="44"/>
        </w:rPr>
      </w:pPr>
    </w:p>
    <w:p w14:paraId="36F00C48">
      <w:pPr>
        <w:pStyle w:val="4"/>
        <w:jc w:val="both"/>
        <w:rPr>
          <w:rFonts w:hint="eastAsia" w:ascii="仿宋_GB2312" w:hAnsi="仿宋_GB2312" w:eastAsia="仿宋_GB2312" w:cs="仿宋_GB2312"/>
          <w:sz w:val="44"/>
        </w:rPr>
      </w:pPr>
      <w:bookmarkStart w:id="0" w:name="_Toc22242"/>
      <w:bookmarkStart w:id="1" w:name="_Toc23693"/>
      <w:bookmarkStart w:id="2" w:name="_Toc29994"/>
      <w:bookmarkStart w:id="3" w:name="_Toc5202"/>
      <w:bookmarkStart w:id="4" w:name="_Toc15480"/>
    </w:p>
    <w:p w14:paraId="1190B6F3">
      <w:pPr>
        <w:pStyle w:val="4"/>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4F753876">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5C4F9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5D81CAF">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0830AF87">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73DA65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4F351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2FA65A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C8BA2D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A44032E">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项目名称：2026年中国重汽集团手持终端设备维修项目</w:t>
            </w:r>
          </w:p>
        </w:tc>
      </w:tr>
      <w:tr w14:paraId="5C7C53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8C76E00">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0DC5A7E">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项目编号：FSCZB2025120183</w:t>
            </w:r>
          </w:p>
        </w:tc>
      </w:tr>
      <w:tr w14:paraId="6915AD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535AF7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2EC4A44">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招标内容：济南及济宁地区各单位手持终端维修需求，包含手持扫码枪、手持PDA，手持PAD等3种类型的维修</w:t>
            </w:r>
          </w:p>
        </w:tc>
      </w:tr>
      <w:tr w14:paraId="586B32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1DF93DD">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AF13573">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14:paraId="57674A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594702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194591FA">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bCs/>
                <w:sz w:val="24"/>
                <w:szCs w:val="24"/>
                <w:highlight w:val="green"/>
                <w:lang w:val="en-US" w:eastAsia="zh-CN"/>
              </w:rPr>
              <w:t>制造工程部</w:t>
            </w:r>
          </w:p>
          <w:p w14:paraId="7EAFC5E1">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bCs/>
                <w:sz w:val="24"/>
                <w:szCs w:val="24"/>
                <w:highlight w:val="green"/>
                <w:lang w:val="en-US" w:eastAsia="zh-CN"/>
              </w:rPr>
              <w:t>济南市历城区华奥路777号</w:t>
            </w:r>
          </w:p>
          <w:p w14:paraId="7971766F">
            <w:pPr>
              <w:ind w:left="479" w:leftChars="228" w:firstLine="0" w:firstLineChars="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王秀鹏</w:t>
            </w:r>
            <w:r>
              <w:rPr>
                <w:rFonts w:hint="eastAsia" w:ascii="仿宋_GB2312" w:hAnsi="仿宋_GB2312" w:eastAsia="仿宋_GB2312" w:cs="仿宋_GB2312"/>
                <w:b/>
                <w:snapToGrid w:val="0"/>
                <w:kern w:val="0"/>
                <w:sz w:val="24"/>
                <w:szCs w:val="24"/>
                <w:highlight w:val="none"/>
                <w:lang w:val="en-US" w:eastAsia="zh-CN"/>
              </w:rPr>
              <w:br w:type="textWrapping"/>
            </w:r>
            <w:r>
              <w:rPr>
                <w:rFonts w:hint="eastAsia" w:ascii="仿宋_GB2312" w:hAnsi="仿宋_GB2312" w:eastAsia="仿宋_GB2312" w:cs="仿宋_GB2312"/>
                <w:b/>
                <w:snapToGrid w:val="0"/>
                <w:kern w:val="0"/>
                <w:sz w:val="24"/>
                <w:szCs w:val="24"/>
                <w:highlight w:val="none"/>
              </w:rPr>
              <w:t>电话：1</w:t>
            </w:r>
            <w:r>
              <w:rPr>
                <w:rFonts w:hint="eastAsia" w:ascii="仿宋_GB2312" w:hAnsi="仿宋_GB2312" w:eastAsia="仿宋_GB2312" w:cs="仿宋_GB2312"/>
                <w:b/>
                <w:snapToGrid w:val="0"/>
                <w:kern w:val="0"/>
                <w:sz w:val="24"/>
                <w:szCs w:val="24"/>
                <w:highlight w:val="none"/>
                <w:lang w:val="en-US" w:eastAsia="zh-CN"/>
              </w:rPr>
              <w:t>8764151836</w:t>
            </w:r>
          </w:p>
          <w:p w14:paraId="6AFE144D">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w:t>
            </w:r>
            <w:r>
              <w:rPr>
                <w:rFonts w:hint="eastAsia" w:ascii="仿宋_GB2312" w:hAnsi="仿宋_GB2312" w:eastAsia="仿宋_GB2312" w:cs="仿宋_GB2312"/>
                <w:b/>
                <w:snapToGrid w:val="0"/>
                <w:kern w:val="0"/>
                <w:sz w:val="24"/>
                <w:szCs w:val="24"/>
                <w:highlight w:val="none"/>
                <w:lang w:val="en-US" w:eastAsia="zh-CN"/>
              </w:rPr>
              <w:t>wangxp</w:t>
            </w:r>
            <w:r>
              <w:rPr>
                <w:rFonts w:hint="eastAsia" w:ascii="仿宋_GB2312" w:hAnsi="仿宋_GB2312" w:eastAsia="仿宋_GB2312" w:cs="仿宋_GB2312"/>
                <w:b/>
                <w:snapToGrid w:val="0"/>
                <w:kern w:val="0"/>
                <w:sz w:val="24"/>
                <w:szCs w:val="24"/>
                <w:highlight w:val="none"/>
              </w:rPr>
              <w:t>@sinotruk.com</w:t>
            </w:r>
          </w:p>
          <w:p w14:paraId="642ACF94">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技术联系人：张顺利 </w:t>
            </w:r>
          </w:p>
          <w:p w14:paraId="58F98157">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电话：15963107323</w:t>
            </w:r>
          </w:p>
          <w:p w14:paraId="5D9858D8">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邮箱：zhangshunli@sinotruk.com</w:t>
            </w:r>
          </w:p>
        </w:tc>
      </w:tr>
      <w:tr w14:paraId="12C0A2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39E213F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18C519B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2308FD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6A687DF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B1B4DF7">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61026430">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606ED67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54.74</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14:paraId="2C453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70C767F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253CA3C5">
            <w:pPr>
              <w:pStyle w:val="23"/>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212D6654">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⑴投标人须遵守《中华人民共和国招标投标法》、《中华人民共和国民法典》及其它有关的法律和法规；为中华人民共和国境内注册的独立法人机构，具有独立承担民事责任能力；</w:t>
            </w:r>
          </w:p>
          <w:p w14:paraId="507CCCD2">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*⑵公司成立三年及以上（以营业执照成立日期到开标当日满三年为准），注册资金不低于100万元，经营范围满足招标项目需求；</w:t>
            </w:r>
          </w:p>
          <w:p w14:paraId="396AE4D8">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*⑶投标人须提供具有统一社会信用代码的新版营业执照副本原件及（或）复印件（加盖公章）；</w:t>
            </w:r>
          </w:p>
          <w:p w14:paraId="243B1E5C">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⑷具有良好的商业信誉，在国家企业信用信息公示系统中无与本项目有关的行政处罚、列入经营异常名录和列入严重违法失信企业名单（黑名单）信息但上述信息已被移除的可参与投标；</w:t>
            </w:r>
          </w:p>
          <w:p w14:paraId="601313B3">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⑸投标人近三年内在经营活动中无与本项目有关的违法及重大违规情况；</w:t>
            </w:r>
          </w:p>
          <w:p w14:paraId="1BA2C923">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⑹具有健全的财务会计制度，财务状况和市场行为良好。没有处于被有权机关吊销营业执照、吊销资质、停业整顿、取消投标资格以及财产被接管、冻结或进入破产程序等；</w:t>
            </w:r>
          </w:p>
          <w:p w14:paraId="4A3CEEE2">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⑺投标人没有被列入招标人处《黑名单》（《黑名单》指投标人与招标人在以往或正在进行的合作中，存在招标人认为的违反合同约定或违反法律法规等的失信行为）的；</w:t>
            </w:r>
          </w:p>
          <w:p w14:paraId="4D4555C6">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⑻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tc>
      </w:tr>
      <w:tr w14:paraId="5CADC1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0AE72C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517E6E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A7E75B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FE20E5C">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2025年12月15日</w:t>
            </w:r>
          </w:p>
        </w:tc>
      </w:tr>
      <w:tr w14:paraId="7AEE57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52EF6F4">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DB4CBE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14:paraId="1C7C9D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70C81AE7">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EF5B23A">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0DF37C7E">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2025年12月25日前</w:t>
            </w:r>
            <w:r>
              <w:rPr>
                <w:rFonts w:hint="eastAsia" w:ascii="仿宋_GB2312" w:hAnsi="仿宋_GB2312" w:eastAsia="仿宋_GB2312" w:cs="仿宋_GB2312"/>
                <w:b/>
                <w:snapToGrid w:val="0"/>
                <w:kern w:val="0"/>
                <w:sz w:val="24"/>
                <w:szCs w:val="24"/>
                <w:highlight w:val="none"/>
              </w:rPr>
              <w:t>。</w:t>
            </w:r>
          </w:p>
          <w:p w14:paraId="3A74BB8A">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w:t>
            </w:r>
            <w:r>
              <w:rPr>
                <w:rFonts w:hint="eastAsia" w:ascii="仿宋_GB2312" w:hAnsi="仿宋_GB2312" w:eastAsia="仿宋_GB2312" w:cs="仿宋_GB2312"/>
                <w:sz w:val="24"/>
                <w:szCs w:val="24"/>
                <w:lang w:val="en-US" w:eastAsia="zh-CN"/>
              </w:rPr>
              <w:t>技术</w:t>
            </w:r>
            <w:r>
              <w:rPr>
                <w:rFonts w:hint="eastAsia" w:ascii="仿宋_GB2312" w:hAnsi="仿宋_GB2312" w:eastAsia="仿宋_GB2312" w:cs="仿宋_GB2312"/>
                <w:sz w:val="24"/>
                <w:szCs w:val="24"/>
              </w:rPr>
              <w:t>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3734A481">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38F476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C0A594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78D400C">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2025年12月25日前</w:t>
            </w:r>
          </w:p>
          <w:p w14:paraId="6333DC63">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756330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7260189">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57ED009">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14:paraId="76A393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459A9ED3">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DB199D6">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2025年12月20日17：00</w:t>
            </w:r>
          </w:p>
          <w:p w14:paraId="3C0FC2E6">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14:paraId="1B4D48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3230E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1FD558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0B11EB6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1922609">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14A97258">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7D827561">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51291C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29A9553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E630B95">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3C5BAF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514D374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F79C016">
            <w:pPr>
              <w:pStyle w:val="23"/>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572F07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C3151F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11D48C7A">
            <w:pPr>
              <w:pStyle w:val="23"/>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14:paraId="327F13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09AC92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2334470B">
            <w:pPr>
              <w:pStyle w:val="23"/>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2025年12月25日17：00</w:t>
            </w:r>
          </w:p>
          <w:p w14:paraId="76977783">
            <w:pPr>
              <w:pStyle w:val="23"/>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36E4D0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676E99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3E6F6A8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7B1EF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C761E6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4E107A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4E150BC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0418C86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7D82E2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BE842A3">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37E30B8">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10000</w:t>
            </w:r>
            <w:r>
              <w:rPr>
                <w:rFonts w:hint="eastAsia" w:ascii="仿宋_GB2312" w:hAnsi="仿宋_GB2312" w:eastAsia="仿宋_GB2312" w:cs="仿宋_GB2312"/>
                <w:sz w:val="24"/>
                <w:szCs w:val="24"/>
              </w:rPr>
              <w:t>元</w:t>
            </w:r>
          </w:p>
          <w:p w14:paraId="48B4F1EF">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lang w:eastAsia="zh-CN"/>
              </w:rPr>
              <w:t>中国重汽集团济南动力有限公司</w:t>
            </w:r>
          </w:p>
          <w:p w14:paraId="6DB1F929">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中国建设银行股份有限公司济南天桥支行</w:t>
            </w:r>
          </w:p>
          <w:p w14:paraId="2D4D0321">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75DBCB69">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25B15A6">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4750884E">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185184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52FF890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FEDB981">
            <w:pPr>
              <w:pStyle w:val="41"/>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2025年12月25日17：00</w:t>
            </w:r>
          </w:p>
          <w:p w14:paraId="4D4206BE">
            <w:pPr>
              <w:pStyle w:val="41"/>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02B6BD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CF0FCB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C120C65">
            <w:pPr>
              <w:pStyle w:val="41"/>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504A24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6E779F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109E09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071D3B3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428F17B">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2025年12月26日9：00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14:paraId="33D8611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green"/>
                <w:lang w:val="en-US" w:eastAsia="zh-CN"/>
              </w:rPr>
              <w:t>线上会议</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14:paraId="2D6466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21D883D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527783E7">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由招标人创建视频链接，并在报名结束后统一通知。</w:t>
            </w:r>
          </w:p>
        </w:tc>
      </w:tr>
      <w:tr w14:paraId="7B3470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68AE8D1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09C7747C">
            <w:pPr>
              <w:pStyle w:val="17"/>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14:paraId="0BC592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F9A38B">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2DC6A0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DF8B88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F8C2722">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58CABD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7970A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3C0AB8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0E97AD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60D5EBD">
            <w:pPr>
              <w:pStyle w:val="23"/>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42A83509">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1.自合同生效后180个日历日内，中标人须交付设备到招标人指定的安装和使用的现场，并保证整套测试系统正常进入试运行状态。</w:t>
            </w:r>
          </w:p>
          <w:p w14:paraId="7847E7E1">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2.接续7个日历日之内安装调试完毕。</w:t>
            </w:r>
          </w:p>
          <w:p w14:paraId="1BC8AA30">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57E80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C7B041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7106248">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5DAFFD7C">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sz w:val="24"/>
                <w:szCs w:val="24"/>
              </w:rPr>
              <w:t>济南及济宁地区各单位</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具体以招标人实际安排为准）</w:t>
            </w:r>
          </w:p>
        </w:tc>
      </w:tr>
      <w:tr w14:paraId="4047F7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0F6C1C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1FBC7E03">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78DCA2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38F010B">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391FD4B">
            <w:pPr>
              <w:autoSpaceDE w:val="0"/>
              <w:autoSpaceDN w:val="0"/>
              <w:adjustRightInd w:val="0"/>
              <w:spacing w:line="360" w:lineRule="auto"/>
              <w:ind w:firstLine="482" w:firstLineChars="200"/>
              <w:jc w:val="left"/>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kern w:val="2"/>
                <w:sz w:val="24"/>
                <w:szCs w:val="24"/>
                <w:lang w:val="en-US" w:eastAsia="zh-CN" w:bidi="ar-SA"/>
              </w:rPr>
              <w:t>付款方式：半年期商业汇票（包括银行承兑汇票和商业承兑汇票），</w:t>
            </w:r>
          </w:p>
          <w:p w14:paraId="1CC8738B">
            <w:pPr>
              <w:pStyle w:val="23"/>
              <w:spacing w:line="360" w:lineRule="auto"/>
              <w:ind w:firstLine="420" w:firstLineChars="200"/>
            </w:pPr>
            <w:r>
              <w:rPr>
                <w:rFonts w:hint="eastAsia"/>
              </w:rPr>
              <w:t>（1）</w:t>
            </w:r>
            <w:r>
              <w:rPr>
                <w:rFonts w:hint="eastAsia"/>
                <w:lang w:val="en-US" w:eastAsia="zh-CN"/>
              </w:rPr>
              <w:t>维修完毕后</w:t>
            </w:r>
            <w:r>
              <w:rPr>
                <w:rFonts w:hint="eastAsia"/>
              </w:rPr>
              <w:t>全部出具</w:t>
            </w:r>
            <w:r>
              <w:rPr>
                <w:rFonts w:hint="eastAsia"/>
                <w:lang w:val="en-US" w:eastAsia="zh-CN"/>
              </w:rPr>
              <w:t>维修</w:t>
            </w:r>
            <w:r>
              <w:rPr>
                <w:rFonts w:hint="eastAsia"/>
              </w:rPr>
              <w:t>检测报告，经双方验收无误，卖方提交金额为合同价款90%的收据原件及合同全额增值税专用发票，并附带该套合同检测报告的原件，经买方依照财务制度审核无误后</w:t>
            </w:r>
            <w:r>
              <w:rPr>
                <w:rFonts w:hint="eastAsia"/>
                <w:lang w:val="en-US" w:eastAsia="zh-CN"/>
              </w:rPr>
              <w:t>3个月</w:t>
            </w:r>
            <w:r>
              <w:rPr>
                <w:rFonts w:hint="eastAsia"/>
              </w:rPr>
              <w:t>支付。</w:t>
            </w:r>
          </w:p>
          <w:p w14:paraId="72603F91">
            <w:pPr>
              <w:spacing w:line="540" w:lineRule="exact"/>
              <w:ind w:firstLine="420" w:firstLineChars="200"/>
              <w:rPr>
                <w:rFonts w:ascii="宋体" w:hAnsi="Courier New"/>
              </w:rPr>
            </w:pPr>
            <w:r>
              <w:rPr>
                <w:rFonts w:hint="eastAsia" w:ascii="宋体" w:hAnsi="Courier New"/>
              </w:rPr>
              <w:t>（2）合同总价款的10%作为本合同约定的质量保证金，质量保证金在质量保证期内不计利息。质保期满后，卖方向买方提交金额为合同价款10%的收据（正本一份，复印件二份）及设备使用单位的使用情况说明，经买方依照财务制度审核无误后支付。如有质量问题，质量保证金予以相应扣除。</w:t>
            </w:r>
          </w:p>
          <w:p w14:paraId="70B1885B">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0B7650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B8ECB08">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51C30E0E">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5C3C4069">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14:paraId="4EF5AD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B289AA">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4605E3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8831A3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2959088">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111A26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813DEC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EBDF259">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779744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753CEB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B3A461E">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8"/>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3CAFBB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6DB17B">
            <w:pPr>
              <w:pStyle w:val="17"/>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14:paraId="3CD101E5">
      <w:pPr>
        <w:pStyle w:val="23"/>
        <w:numPr>
          <w:ilvl w:val="0"/>
          <w:numId w:val="3"/>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575F1BC7">
      <w:pPr>
        <w:pStyle w:val="4"/>
        <w:rPr>
          <w:rFonts w:hint="eastAsia" w:ascii="仿宋_GB2312" w:hAnsi="仿宋_GB2312" w:eastAsia="仿宋_GB2312" w:cs="仿宋_GB2312"/>
          <w:sz w:val="44"/>
        </w:rPr>
      </w:pPr>
      <w:bookmarkStart w:id="7" w:name="_Toc427"/>
      <w:bookmarkStart w:id="8" w:name="_Toc9448"/>
      <w:bookmarkStart w:id="9" w:name="_Toc11216"/>
      <w:bookmarkStart w:id="10" w:name="_Toc6577"/>
      <w:bookmarkStart w:id="11" w:name="_Toc27087"/>
      <w:bookmarkStart w:id="12" w:name="_Toc19183"/>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6E4A014C">
      <w:pPr>
        <w:pStyle w:val="5"/>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2F51473D">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02FF4D61">
      <w:pPr>
        <w:pStyle w:val="5"/>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0C4A5FC1">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6219C907">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2F63EA35">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78A14158">
      <w:pPr>
        <w:pStyle w:val="5"/>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422E9EEF">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580C6A47">
      <w:pPr>
        <w:pStyle w:val="5"/>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73CB1CAB">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7AA1F49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14:paraId="14DBFCF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41A6836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74EBA75A">
      <w:pPr>
        <w:keepNext/>
        <w:keepLines/>
        <w:numPr>
          <w:ilvl w:val="0"/>
          <w:numId w:val="4"/>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15736E9A">
      <w:pPr>
        <w:pStyle w:val="23"/>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7563860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11962A3A">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14:paraId="074401EA">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D04800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282047C5">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39C4E0D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164AF41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1780E4C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2CB5EE0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03030C7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314D258B">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63AD57F">
      <w:pPr>
        <w:pStyle w:val="23"/>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683D7B35">
      <w:pPr>
        <w:pStyle w:val="23"/>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472AEE6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75A67EF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2548E26F">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6F40742F">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5F1F2320">
      <w:pPr>
        <w:pStyle w:val="5"/>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39D474A5">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759E992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0022C15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1847044C">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14:paraId="71A1CF3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5568072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2433C68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42808AB6">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84DEF80">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7A02C208">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5B1E423A">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06CE2BCF">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5FC2FDB9">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2D7FF515">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4C80922D">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23DF9371">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2FCD9BBC">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548C1FBA">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738F5B1C">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602BB8FD">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5DB3E44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73A82EE7">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64E4D863">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7254CE4E">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135F541D">
      <w:pPr>
        <w:numPr>
          <w:ilvl w:val="0"/>
          <w:numId w:val="5"/>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2DABD09E">
      <w:pPr>
        <w:numPr>
          <w:ilvl w:val="0"/>
          <w:numId w:val="5"/>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64639D6C">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0823EB37">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2595FD0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43DC9D1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lang w:val="en-US" w:eastAsia="zh-CN"/>
        </w:rPr>
        <w:t>线上</w:t>
      </w:r>
      <w:r>
        <w:rPr>
          <w:rFonts w:hint="eastAsia" w:ascii="仿宋_GB2312" w:hAnsi="仿宋_GB2312" w:eastAsia="仿宋_GB2312" w:cs="仿宋_GB2312"/>
          <w:color w:val="000000"/>
          <w:sz w:val="24"/>
          <w:szCs w:val="24"/>
          <w:highlight w:val="yellow"/>
        </w:rPr>
        <w:t>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14:paraId="3DAAA0C2">
      <w:pPr>
        <w:pStyle w:val="5"/>
        <w:rPr>
          <w:rFonts w:hint="eastAsia" w:ascii="仿宋_GB2312" w:hAnsi="仿宋_GB2312" w:eastAsia="仿宋_GB2312" w:cs="仿宋_GB2312"/>
          <w:sz w:val="36"/>
          <w:szCs w:val="36"/>
        </w:rPr>
      </w:pPr>
      <w:bookmarkStart w:id="19" w:name="_Toc33285487"/>
      <w:bookmarkStart w:id="20" w:name="_Toc30534"/>
      <w:bookmarkStart w:id="21" w:name="_Toc33266914"/>
      <w:bookmarkStart w:id="22" w:name="_Toc33267001"/>
      <w:bookmarkStart w:id="23" w:name="_Toc33265752"/>
      <w:bookmarkStart w:id="24" w:name="_Toc33266627"/>
      <w:bookmarkStart w:id="25" w:name="_Toc33266950"/>
      <w:bookmarkStart w:id="26" w:name="_Toc33265653"/>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359FFCCD">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6628"/>
      <w:bookmarkStart w:id="29" w:name="_Toc33285489"/>
      <w:bookmarkStart w:id="30" w:name="_Toc33265654"/>
      <w:bookmarkStart w:id="31" w:name="_Toc33265753"/>
      <w:bookmarkStart w:id="32" w:name="_Toc33267002"/>
      <w:bookmarkStart w:id="33" w:name="_Toc395116634"/>
      <w:bookmarkStart w:id="34" w:name="_Toc33266951"/>
      <w:bookmarkStart w:id="35" w:name="_Toc33266915"/>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14:paraId="4B01FD98">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14:paraId="406C0DE8">
      <w:pPr>
        <w:pStyle w:val="23"/>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14:paraId="6B754034">
      <w:pPr>
        <w:pStyle w:val="23"/>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14:paraId="4D1953C3">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14:paraId="4F2CA573">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2DAA1FD">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14:paraId="0C0D44CB">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14:paraId="05F4B3C0">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7A030FDA">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14:paraId="5C5BC5C6">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14:paraId="590EE4C9">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14:paraId="26EA37FE">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416D25EA">
      <w:pPr>
        <w:pStyle w:val="5"/>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14:paraId="4566F2F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68D8631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72D07F3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27EC8BD0">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62358425">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3EF0317B">
      <w:pPr>
        <w:pStyle w:val="5"/>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14:paraId="50CA5D29">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CFD5CFA">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78D3485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0F16EA4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535DD3D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0B385838">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7CDF2261">
      <w:pPr>
        <w:pStyle w:val="23"/>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0E0E1DF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7D9FBCDB">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08F0CBBD">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0E4CC8C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385E1E56">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16007992">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6B37E5F6">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47CF18C0">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0E0B21B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6A6540BE">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08AFE5A6">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5BEB309A">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4ACBADBC">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2B95DC9D">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7"/>
      <w:bookmarkStart w:id="39" w:name="OLE_LINK28"/>
      <w:bookmarkStart w:id="40" w:name="OLE_LINK26"/>
      <w:bookmarkStart w:id="41" w:name="OLE_LINK25"/>
      <w:bookmarkStart w:id="42" w:name="OLE_LINK29"/>
      <w:r>
        <w:rPr>
          <w:rFonts w:hint="eastAsia" w:ascii="仿宋_GB2312" w:hAnsi="仿宋_GB2312" w:eastAsia="仿宋_GB2312" w:cs="仿宋_GB2312"/>
          <w:bCs/>
          <w:sz w:val="24"/>
          <w:szCs w:val="24"/>
        </w:rPr>
        <w:t>；</w:t>
      </w:r>
      <w:bookmarkEnd w:id="38"/>
      <w:bookmarkEnd w:id="39"/>
      <w:bookmarkEnd w:id="40"/>
      <w:bookmarkEnd w:id="41"/>
      <w:bookmarkEnd w:id="42"/>
    </w:p>
    <w:p w14:paraId="0733B7F0">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6E2C510E">
      <w:pPr>
        <w:pStyle w:val="23"/>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0B7CFED1">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06C690">
      <w:pPr>
        <w:pStyle w:val="5"/>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14:paraId="2D5103EC">
      <w:pPr>
        <w:pStyle w:val="23"/>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370A9604">
      <w:pPr>
        <w:pStyle w:val="4"/>
        <w:rPr>
          <w:rFonts w:hint="eastAsia" w:ascii="仿宋_GB2312" w:hAnsi="仿宋_GB2312" w:eastAsia="仿宋_GB2312" w:cs="仿宋_GB2312"/>
          <w:sz w:val="44"/>
        </w:rPr>
      </w:pPr>
      <w:bookmarkStart w:id="44" w:name="_Toc13002"/>
      <w:bookmarkStart w:id="45" w:name="_Toc762"/>
      <w:bookmarkStart w:id="46" w:name="_Toc2363"/>
      <w:bookmarkStart w:id="47" w:name="_Toc13479"/>
      <w:bookmarkStart w:id="48" w:name="_Toc31869"/>
      <w:bookmarkStart w:id="49" w:name="_Toc21022"/>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14:paraId="26FE1346">
      <w:pPr>
        <w:pStyle w:val="5"/>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14:paraId="60D1467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7E1B6A9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641FE5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72727E29">
      <w:pPr>
        <w:pStyle w:val="5"/>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14:paraId="07CF6F7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6EE6122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2888D6F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4D9235C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3151320B">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1A20A4D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46BAB0D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4C363832">
      <w:pPr>
        <w:pStyle w:val="5"/>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14:paraId="4144504E">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74351C56">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5DBEE71F">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43F4309B">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4DCDE7DE">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1A8A096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7D7E4CE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2EB4A70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w:t>
      </w:r>
    </w:p>
    <w:p w14:paraId="606A12F6">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7A5E160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41728C3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1E8E3E59">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12EE6BD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250CB7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371A2EC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14:paraId="234D125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39C990A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561361A0">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14:paraId="76C3BC72">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14:paraId="0BD61C20">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14:paraId="56A3C977">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14:paraId="53A1E55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14:paraId="02416A4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14:paraId="5D8E791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14:paraId="14B06CA7">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2.7投标产品技术支持材料</w:t>
      </w:r>
      <w:bookmarkEnd w:id="54"/>
      <w:r>
        <w:rPr>
          <w:rFonts w:hint="eastAsia" w:ascii="仿宋_GB2312" w:hAnsi="仿宋_GB2312" w:eastAsia="仿宋_GB2312" w:cs="仿宋_GB2312"/>
          <w:color w:val="000000"/>
          <w:sz w:val="24"/>
          <w:szCs w:val="24"/>
        </w:rPr>
        <w:t>；</w:t>
      </w:r>
    </w:p>
    <w:p w14:paraId="4BFEAE2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14:paraId="5D2B1125">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3A8AAA1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00972DF3">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5603AA1C">
      <w:pPr>
        <w:pStyle w:val="23"/>
        <w:numPr>
          <w:ilvl w:val="0"/>
          <w:numId w:val="10"/>
        </w:numPr>
        <w:spacing w:line="360" w:lineRule="auto"/>
      </w:pPr>
      <w:r>
        <w:rPr>
          <w:rFonts w:hint="eastAsia"/>
          <w:b/>
        </w:rPr>
        <w:t>《</w:t>
      </w:r>
      <w:r>
        <w:rPr>
          <w:rFonts w:hint="eastAsia"/>
          <w:b/>
          <w:lang w:eastAsia="zh-CN"/>
        </w:rPr>
        <w:t>202</w:t>
      </w:r>
      <w:r>
        <w:rPr>
          <w:rFonts w:hint="eastAsia"/>
          <w:b/>
          <w:lang w:val="en-US" w:eastAsia="zh-CN"/>
        </w:rPr>
        <w:t>6</w:t>
      </w:r>
      <w:r>
        <w:rPr>
          <w:rFonts w:hint="eastAsia"/>
          <w:b/>
          <w:lang w:eastAsia="zh-CN"/>
        </w:rPr>
        <w:t>年中国重汽集团手持终端设备维修项目分项报价明细</w:t>
      </w:r>
      <w:r>
        <w:rPr>
          <w:rFonts w:hint="eastAsia"/>
          <w:b/>
        </w:rPr>
        <w:t>》”</w:t>
      </w:r>
      <w:r>
        <w:rPr>
          <w:rFonts w:hint="eastAsia"/>
        </w:rPr>
        <w:t>文件格式均为Excel表格，且不允许修改格式，若不按此格式进行报价，则视为无效报价。</w:t>
      </w:r>
    </w:p>
    <w:p w14:paraId="06E599F9">
      <w:pPr>
        <w:pStyle w:val="23"/>
        <w:numPr>
          <w:ilvl w:val="0"/>
          <w:numId w:val="10"/>
        </w:numPr>
        <w:spacing w:line="360" w:lineRule="auto"/>
      </w:pPr>
      <w:r>
        <w:rPr>
          <w:rFonts w:hint="eastAsia"/>
          <w:b/>
        </w:rPr>
        <w:t>《</w:t>
      </w:r>
      <w:r>
        <w:rPr>
          <w:rFonts w:hint="eastAsia"/>
          <w:b/>
          <w:lang w:eastAsia="zh-CN"/>
        </w:rPr>
        <w:t>202</w:t>
      </w:r>
      <w:r>
        <w:rPr>
          <w:rFonts w:hint="eastAsia"/>
          <w:b/>
          <w:lang w:val="en-US" w:eastAsia="zh-CN"/>
        </w:rPr>
        <w:t>6</w:t>
      </w:r>
      <w:r>
        <w:rPr>
          <w:rFonts w:hint="eastAsia"/>
          <w:b/>
          <w:lang w:eastAsia="zh-CN"/>
        </w:rPr>
        <w:t>年中国重汽集团手持终端设备维修项目分项报价明细</w:t>
      </w:r>
      <w:r>
        <w:rPr>
          <w:rFonts w:hint="eastAsia"/>
          <w:b/>
        </w:rPr>
        <w:t>》”</w:t>
      </w:r>
      <w:r>
        <w:rPr>
          <w:rFonts w:hint="eastAsia"/>
        </w:rPr>
        <w:t>中条目不允许增删、改动、筛选、隐藏，尤其是“序号”列，若有则视为无效报价。</w:t>
      </w:r>
    </w:p>
    <w:p w14:paraId="38C12570">
      <w:pPr>
        <w:pStyle w:val="23"/>
        <w:numPr>
          <w:ilvl w:val="0"/>
          <w:numId w:val="10"/>
        </w:numPr>
        <w:spacing w:line="360" w:lineRule="auto"/>
        <w:rPr>
          <w:rFonts w:hint="eastAsia"/>
          <w:b/>
        </w:rPr>
      </w:pPr>
      <w:r>
        <w:rPr>
          <w:rFonts w:hint="eastAsia"/>
          <w:b/>
        </w:rPr>
        <w:t>《</w:t>
      </w:r>
      <w:r>
        <w:rPr>
          <w:rFonts w:hint="eastAsia"/>
          <w:b/>
          <w:lang w:eastAsia="zh-CN"/>
        </w:rPr>
        <w:t>202</w:t>
      </w:r>
      <w:r>
        <w:rPr>
          <w:rFonts w:hint="eastAsia"/>
          <w:b/>
          <w:lang w:val="en-US" w:eastAsia="zh-CN"/>
        </w:rPr>
        <w:t>6</w:t>
      </w:r>
      <w:r>
        <w:rPr>
          <w:rFonts w:hint="eastAsia"/>
          <w:b/>
          <w:lang w:eastAsia="zh-CN"/>
        </w:rPr>
        <w:t>年中国重汽集团手持终端设备维修项目分项报价明细</w:t>
      </w:r>
      <w:r>
        <w:rPr>
          <w:rFonts w:hint="eastAsia"/>
          <w:b/>
        </w:rPr>
        <w:t>》”</w:t>
      </w:r>
      <w:r>
        <w:rPr>
          <w:rFonts w:hint="eastAsia"/>
        </w:rPr>
        <w:t>Excel表格不要存在数据引用、链接、运算、样式、合并单元格等相关内容。</w:t>
      </w:r>
    </w:p>
    <w:p w14:paraId="12525766">
      <w:pPr>
        <w:pStyle w:val="23"/>
        <w:ind w:left="420" w:leftChars="0" w:firstLine="420" w:firstLineChars="0"/>
        <w:rPr>
          <w:rFonts w:hint="eastAsia"/>
        </w:rPr>
      </w:pPr>
    </w:p>
    <w:p w14:paraId="1F96697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9"/>
      <w:bookmarkStart w:id="56" w:name="OLE_LINK18"/>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14:paraId="097CC5BD">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0845309E">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24A6C28D">
      <w:pPr>
        <w:spacing w:line="360" w:lineRule="auto"/>
        <w:ind w:firstLine="480" w:firstLineChars="200"/>
        <w:rPr>
          <w:rFonts w:hint="eastAsia"/>
        </w:rPr>
      </w:pPr>
      <w:r>
        <w:rPr>
          <w:rFonts w:hint="eastAsia" w:ascii="仿宋_GB2312" w:hAnsi="仿宋_GB2312" w:eastAsia="仿宋_GB2312" w:cs="仿宋_GB2312"/>
          <w:color w:val="000000"/>
          <w:sz w:val="24"/>
          <w:szCs w:val="24"/>
        </w:rPr>
        <w:t>3.6按招标文件投标人须知和技术规格书中要求提供的有关文件。</w:t>
      </w:r>
    </w:p>
    <w:p w14:paraId="3F48DF69">
      <w:pPr>
        <w:pStyle w:val="5"/>
        <w:rPr>
          <w:rFonts w:hint="eastAsia" w:ascii="仿宋_GB2312" w:hAnsi="仿宋_GB2312" w:eastAsia="仿宋_GB2312" w:cs="仿宋_GB2312"/>
          <w:sz w:val="36"/>
          <w:szCs w:val="36"/>
        </w:rPr>
      </w:pPr>
      <w:bookmarkStart w:id="57" w:name="_Toc15748"/>
      <w:r>
        <w:rPr>
          <w:rFonts w:hint="eastAsia" w:ascii="仿宋_GB2312" w:hAnsi="仿宋_GB2312" w:eastAsia="仿宋_GB2312" w:cs="仿宋_GB2312"/>
          <w:sz w:val="36"/>
          <w:szCs w:val="36"/>
        </w:rPr>
        <w:t>四、投标文件格式</w:t>
      </w:r>
      <w:bookmarkEnd w:id="57"/>
    </w:p>
    <w:p w14:paraId="550BBB6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4F5D76A3">
      <w:pPr>
        <w:spacing w:line="360" w:lineRule="auto"/>
        <w:ind w:firstLine="480" w:firstLineChars="200"/>
        <w:rPr>
          <w:rFonts w:hint="eastAsia" w:ascii="仿宋_GB2312" w:hAnsi="仿宋_GB2312" w:eastAsia="仿宋_GB2312" w:cs="仿宋_GB2312"/>
          <w:color w:val="000000"/>
          <w:sz w:val="24"/>
          <w:szCs w:val="24"/>
        </w:rPr>
      </w:pPr>
    </w:p>
    <w:p w14:paraId="60AC9B0D">
      <w:pPr>
        <w:pStyle w:val="23"/>
        <w:jc w:val="center"/>
        <w:rPr>
          <w:rFonts w:hint="eastAsia" w:ascii="仿宋_GB2312" w:hAnsi="仿宋_GB2312" w:eastAsia="仿宋_GB2312" w:cs="仿宋_GB2312"/>
          <w:b/>
          <w:bCs/>
          <w:kern w:val="44"/>
          <w:sz w:val="36"/>
          <w:szCs w:val="44"/>
        </w:rPr>
      </w:pPr>
    </w:p>
    <w:p w14:paraId="150F58A3">
      <w:pPr>
        <w:pStyle w:val="23"/>
        <w:jc w:val="center"/>
        <w:rPr>
          <w:rFonts w:hint="eastAsia" w:ascii="仿宋_GB2312" w:hAnsi="仿宋_GB2312" w:eastAsia="仿宋_GB2312" w:cs="仿宋_GB2312"/>
          <w:b/>
          <w:bCs/>
          <w:kern w:val="44"/>
          <w:sz w:val="36"/>
          <w:szCs w:val="44"/>
        </w:rPr>
      </w:pPr>
    </w:p>
    <w:p w14:paraId="05CE937D">
      <w:pPr>
        <w:pStyle w:val="23"/>
        <w:jc w:val="center"/>
        <w:rPr>
          <w:rFonts w:hint="eastAsia" w:ascii="仿宋_GB2312" w:hAnsi="仿宋_GB2312" w:eastAsia="仿宋_GB2312" w:cs="仿宋_GB2312"/>
          <w:b/>
          <w:bCs/>
          <w:kern w:val="44"/>
          <w:sz w:val="36"/>
          <w:szCs w:val="44"/>
        </w:rPr>
      </w:pPr>
    </w:p>
    <w:p w14:paraId="78B1CC34">
      <w:pPr>
        <w:pStyle w:val="23"/>
        <w:jc w:val="center"/>
        <w:rPr>
          <w:rFonts w:hint="eastAsia" w:ascii="仿宋_GB2312" w:hAnsi="仿宋_GB2312" w:eastAsia="仿宋_GB2312" w:cs="仿宋_GB2312"/>
          <w:b/>
          <w:bCs/>
          <w:kern w:val="44"/>
          <w:sz w:val="36"/>
          <w:szCs w:val="44"/>
        </w:rPr>
      </w:pPr>
    </w:p>
    <w:p w14:paraId="41A50641">
      <w:pPr>
        <w:pStyle w:val="23"/>
        <w:jc w:val="center"/>
        <w:rPr>
          <w:rFonts w:hint="eastAsia" w:ascii="仿宋_GB2312" w:hAnsi="仿宋_GB2312" w:eastAsia="仿宋_GB2312" w:cs="仿宋_GB2312"/>
          <w:b/>
          <w:bCs/>
          <w:kern w:val="44"/>
          <w:sz w:val="36"/>
          <w:szCs w:val="44"/>
        </w:rPr>
      </w:pPr>
    </w:p>
    <w:p w14:paraId="250505D3">
      <w:pPr>
        <w:pStyle w:val="23"/>
        <w:jc w:val="center"/>
        <w:rPr>
          <w:rFonts w:hint="eastAsia" w:ascii="仿宋_GB2312" w:hAnsi="仿宋_GB2312" w:eastAsia="仿宋_GB2312" w:cs="仿宋_GB2312"/>
          <w:b/>
          <w:bCs/>
          <w:kern w:val="44"/>
          <w:sz w:val="36"/>
          <w:szCs w:val="44"/>
        </w:rPr>
      </w:pPr>
    </w:p>
    <w:p w14:paraId="53D5DB78">
      <w:pPr>
        <w:pStyle w:val="23"/>
        <w:jc w:val="center"/>
        <w:rPr>
          <w:rFonts w:hint="eastAsia" w:ascii="仿宋_GB2312" w:hAnsi="仿宋_GB2312" w:eastAsia="仿宋_GB2312" w:cs="仿宋_GB2312"/>
          <w:b/>
          <w:bCs/>
          <w:kern w:val="44"/>
          <w:sz w:val="36"/>
          <w:szCs w:val="44"/>
        </w:rPr>
      </w:pPr>
    </w:p>
    <w:p w14:paraId="77D1EC68">
      <w:pPr>
        <w:pStyle w:val="23"/>
        <w:jc w:val="center"/>
        <w:rPr>
          <w:rFonts w:hint="eastAsia" w:ascii="仿宋_GB2312" w:hAnsi="仿宋_GB2312" w:eastAsia="仿宋_GB2312" w:cs="仿宋_GB2312"/>
          <w:b/>
          <w:bCs/>
          <w:kern w:val="44"/>
          <w:sz w:val="36"/>
          <w:szCs w:val="44"/>
        </w:rPr>
      </w:pPr>
    </w:p>
    <w:p w14:paraId="74D4A985">
      <w:pPr>
        <w:bidi w:val="0"/>
        <w:rPr>
          <w:rFonts w:hint="eastAsia"/>
        </w:rPr>
      </w:pPr>
      <w:bookmarkStart w:id="58" w:name="_Toc23870"/>
      <w:bookmarkStart w:id="59" w:name="_Toc12714"/>
      <w:bookmarkStart w:id="60" w:name="_Toc6957"/>
      <w:bookmarkStart w:id="61" w:name="_Toc3372"/>
      <w:bookmarkStart w:id="62" w:name="_Toc6346"/>
      <w:bookmarkStart w:id="63" w:name="_Toc24964"/>
      <w:bookmarkStart w:id="64" w:name="_Toc32378"/>
      <w:bookmarkStart w:id="65" w:name="_Toc20272"/>
      <w:bookmarkStart w:id="66" w:name="_Toc4029"/>
      <w:bookmarkStart w:id="67" w:name="_Toc4483"/>
      <w:bookmarkStart w:id="68" w:name="_Toc13988"/>
      <w:bookmarkStart w:id="69" w:name="_Toc16358"/>
      <w:bookmarkStart w:id="70" w:name="_Toc11355"/>
      <w:bookmarkStart w:id="71" w:name="_Toc14517"/>
      <w:bookmarkStart w:id="72" w:name="_Toc19672"/>
      <w:bookmarkStart w:id="73" w:name="_Toc18606"/>
      <w:bookmarkStart w:id="74" w:name="_Toc28236"/>
      <w:bookmarkStart w:id="75" w:name="_Toc4194"/>
      <w:bookmarkStart w:id="76" w:name="_Toc1884"/>
      <w:bookmarkStart w:id="77" w:name="_Toc20467"/>
      <w:bookmarkStart w:id="78" w:name="_Toc18182"/>
      <w:bookmarkStart w:id="79" w:name="_Toc13562"/>
      <w:bookmarkStart w:id="80" w:name="_Toc13555"/>
      <w:bookmarkStart w:id="81" w:name="_Toc30738"/>
      <w:bookmarkStart w:id="82" w:name="_Toc18805"/>
      <w:bookmarkStart w:id="83" w:name="_Toc8032"/>
      <w:bookmarkStart w:id="84" w:name="_Toc4532"/>
      <w:bookmarkStart w:id="85" w:name="_Toc7511"/>
      <w:bookmarkStart w:id="86" w:name="_Toc7110"/>
      <w:bookmarkStart w:id="87" w:name="_Toc12563"/>
      <w:bookmarkStart w:id="88" w:name="_Toc13605"/>
      <w:bookmarkStart w:id="89" w:name="_Toc12552"/>
      <w:bookmarkStart w:id="90" w:name="_Toc8202"/>
      <w:bookmarkStart w:id="91" w:name="_Toc22649"/>
      <w:bookmarkStart w:id="92" w:name="_Toc3565"/>
      <w:bookmarkStart w:id="93" w:name="_Toc21497"/>
      <w:bookmarkStart w:id="94" w:name="_Toc24913"/>
      <w:bookmarkStart w:id="95" w:name="_Toc133783966"/>
    </w:p>
    <w:p w14:paraId="42A2BB60">
      <w:pPr>
        <w:bidi w:val="0"/>
        <w:rPr>
          <w:rFonts w:hint="eastAsia"/>
        </w:rPr>
      </w:pPr>
    </w:p>
    <w:p w14:paraId="20A9B0EA">
      <w:pPr>
        <w:bidi w:val="0"/>
        <w:rPr>
          <w:rFonts w:hint="eastAsia"/>
        </w:rPr>
      </w:pPr>
    </w:p>
    <w:p w14:paraId="7DDB4313">
      <w:pPr>
        <w:bidi w:val="0"/>
        <w:rPr>
          <w:rFonts w:hint="eastAsia"/>
        </w:rPr>
      </w:pPr>
    </w:p>
    <w:p w14:paraId="71AF57B9">
      <w:pPr>
        <w:bidi w:val="0"/>
        <w:rPr>
          <w:rFonts w:hint="eastAsia"/>
        </w:rPr>
      </w:pPr>
    </w:p>
    <w:p w14:paraId="198F70D6">
      <w:pPr>
        <w:pStyle w:val="4"/>
        <w:numPr>
          <w:ilvl w:val="0"/>
          <w:numId w:val="11"/>
        </w:numPr>
        <w:spacing w:line="360" w:lineRule="auto"/>
        <w:rPr>
          <w:rFonts w:hint="eastAsia" w:ascii="仿宋_GB2312" w:hAnsi="仿宋_GB2312" w:eastAsia="仿宋_GB2312" w:cs="仿宋_GB2312"/>
          <w:sz w:val="44"/>
          <w:highlight w:val="green"/>
        </w:rPr>
      </w:pPr>
      <w:bookmarkStart w:id="96" w:name="_Toc10008"/>
      <w:r>
        <w:rPr>
          <w:rFonts w:hint="eastAsia" w:ascii="仿宋_GB2312" w:hAnsi="仿宋_GB2312" w:eastAsia="仿宋_GB2312" w:cs="仿宋_GB2312"/>
          <w:sz w:val="44"/>
          <w:highlight w:val="green"/>
        </w:rPr>
        <w:t>技术标书</w:t>
      </w:r>
      <w:bookmarkEnd w:id="96"/>
    </w:p>
    <w:p w14:paraId="1C5A49D7">
      <w:pPr>
        <w:pStyle w:val="23"/>
      </w:pPr>
    </w:p>
    <w:p w14:paraId="29FDD727">
      <w:pPr>
        <w:sectPr>
          <w:headerReference r:id="rId8" w:type="default"/>
          <w:footerReference r:id="rId9" w:type="default"/>
          <w:pgSz w:w="11907" w:h="16840"/>
          <w:pgMar w:top="1304" w:right="1418" w:bottom="1304" w:left="1418" w:header="724" w:footer="851" w:gutter="0"/>
          <w:cols w:space="720" w:num="1"/>
          <w:docGrid w:linePitch="290" w:charSpace="-3931"/>
        </w:sectPr>
      </w:pPr>
      <w:r>
        <w:br w:type="page"/>
      </w:r>
    </w:p>
    <w:p w14:paraId="30D7C468">
      <w:pPr>
        <w:pStyle w:val="23"/>
        <w:spacing w:line="360" w:lineRule="auto"/>
        <w:jc w:val="center"/>
        <w:rPr>
          <w:rFonts w:hint="eastAsia" w:ascii="黑体" w:eastAsia="黑体"/>
          <w:b/>
          <w:bCs/>
          <w:sz w:val="36"/>
          <w:szCs w:val="36"/>
          <w:lang w:eastAsia="zh-CN"/>
        </w:rPr>
      </w:pPr>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lang w:val="en-US" w:eastAsia="zh-CN"/>
        </w:rPr>
        <w:t>要求</w:t>
      </w:r>
    </w:p>
    <w:p w14:paraId="4266574B">
      <w:pPr>
        <w:pStyle w:val="23"/>
        <w:spacing w:line="360" w:lineRule="auto"/>
        <w:ind w:firstLine="281" w:firstLineChars="100"/>
        <w:rPr>
          <w:rFonts w:hint="eastAsia" w:ascii="黑体" w:hAnsi="黑体" w:eastAsia="黑体"/>
          <w:b/>
          <w:bCs/>
          <w:sz w:val="28"/>
          <w:szCs w:val="28"/>
        </w:rPr>
      </w:pPr>
      <w:r>
        <w:rPr>
          <w:rFonts w:hint="eastAsia" w:ascii="黑体" w:hAnsi="黑体" w:eastAsia="黑体"/>
          <w:b/>
          <w:bCs/>
          <w:sz w:val="28"/>
          <w:szCs w:val="28"/>
        </w:rPr>
        <w:t>一、项目名称</w:t>
      </w:r>
    </w:p>
    <w:p w14:paraId="37AD10F6">
      <w:pPr>
        <w:numPr>
          <w:ilvl w:val="0"/>
          <w:numId w:val="0"/>
        </w:numPr>
        <w:spacing w:line="360" w:lineRule="auto"/>
        <w:ind w:firstLine="240" w:firstLineChars="100"/>
        <w:rPr>
          <w:rFonts w:hint="eastAsia" w:ascii="宋体" w:hAnsi="宋体" w:eastAsia="宋体" w:cs="Courier New"/>
          <w:sz w:val="24"/>
          <w:lang w:eastAsia="zh-CN"/>
        </w:rPr>
      </w:pPr>
      <w:r>
        <w:rPr>
          <w:rFonts w:hint="eastAsia" w:ascii="宋体" w:hAnsi="宋体" w:eastAsia="宋体" w:cs="Courier New"/>
          <w:sz w:val="24"/>
          <w:lang w:eastAsia="zh-CN"/>
        </w:rPr>
        <w:t>中国重汽集团</w:t>
      </w:r>
      <w:r>
        <w:rPr>
          <w:rFonts w:hint="eastAsia" w:ascii="宋体" w:hAnsi="宋体" w:cs="Courier New"/>
          <w:sz w:val="24"/>
          <w:lang w:eastAsia="zh-CN"/>
        </w:rPr>
        <w:t>手持终端设备</w:t>
      </w:r>
      <w:r>
        <w:rPr>
          <w:rFonts w:hint="eastAsia" w:ascii="宋体" w:hAnsi="宋体" w:eastAsia="宋体" w:cs="Courier New"/>
          <w:sz w:val="24"/>
          <w:lang w:eastAsia="zh-CN"/>
        </w:rPr>
        <w:t>维修项目</w:t>
      </w:r>
    </w:p>
    <w:p w14:paraId="2A67A4D9">
      <w:pPr>
        <w:numPr>
          <w:ilvl w:val="0"/>
          <w:numId w:val="12"/>
        </w:numPr>
        <w:ind w:firstLine="281" w:firstLineChars="100"/>
        <w:rPr>
          <w:rFonts w:hint="eastAsia" w:ascii="黑体" w:hAnsi="黑体" w:eastAsia="黑体"/>
          <w:b/>
          <w:bCs/>
          <w:sz w:val="28"/>
          <w:szCs w:val="28"/>
        </w:rPr>
      </w:pPr>
      <w:r>
        <w:rPr>
          <w:rFonts w:hint="eastAsia" w:ascii="黑体" w:hAnsi="黑体" w:eastAsia="黑体"/>
          <w:b/>
          <w:bCs/>
          <w:sz w:val="28"/>
          <w:szCs w:val="28"/>
        </w:rPr>
        <w:t>主要技术状态说明</w:t>
      </w:r>
    </w:p>
    <w:p w14:paraId="07AD570E">
      <w:pPr>
        <w:numPr>
          <w:ilvl w:val="0"/>
          <w:numId w:val="0"/>
        </w:numPr>
        <w:ind w:firstLine="480" w:firstLineChars="200"/>
        <w:rPr>
          <w:rFonts w:hint="eastAsia" w:ascii="宋体" w:hAnsi="宋体" w:eastAsia="宋体" w:cs="Courier New"/>
          <w:sz w:val="24"/>
        </w:rPr>
      </w:pPr>
      <w:r>
        <w:rPr>
          <w:rFonts w:hint="eastAsia" w:ascii="宋体" w:hAnsi="宋体" w:cs="Courier New"/>
          <w:sz w:val="24"/>
          <w:lang w:val="en-US" w:eastAsia="zh-CN"/>
        </w:rPr>
        <w:t>2.1</w:t>
      </w:r>
      <w:r>
        <w:rPr>
          <w:rFonts w:hint="eastAsia" w:ascii="宋体" w:hAnsi="宋体" w:eastAsia="宋体" w:cs="Courier New"/>
          <w:sz w:val="24"/>
        </w:rPr>
        <w:t>标准与规范：严格按照国家现行有效的相关技术标准与规范设计制造，符合国家有关质量、安全、环保标准的要求。</w:t>
      </w:r>
    </w:p>
    <w:p w14:paraId="196381D5">
      <w:pPr>
        <w:spacing w:line="360" w:lineRule="auto"/>
        <w:ind w:firstLine="480" w:firstLineChars="200"/>
        <w:rPr>
          <w:rFonts w:ascii="宋体" w:hAnsi="Times New Roman" w:eastAsia="宋体" w:cs="Times New Roman"/>
          <w:sz w:val="24"/>
        </w:rPr>
      </w:pPr>
      <w:r>
        <w:rPr>
          <w:rFonts w:hint="eastAsia" w:ascii="宋体" w:hAnsi="宋体" w:cs="Times New Roman"/>
          <w:sz w:val="24"/>
          <w:lang w:val="en-US" w:eastAsia="zh-CN"/>
        </w:rPr>
        <w:t>2.2</w:t>
      </w:r>
      <w:r>
        <w:rPr>
          <w:rFonts w:hint="eastAsia" w:ascii="宋体" w:hAnsi="宋体" w:eastAsia="宋体" w:cs="Times New Roman"/>
          <w:sz w:val="24"/>
        </w:rPr>
        <w:t>包装、运输、检验、交付、安装、调试、结算、质保及售后服务等以合同约定为准</w:t>
      </w:r>
      <w:r>
        <w:rPr>
          <w:rFonts w:hint="eastAsia" w:ascii="宋体" w:hAnsi="宋体" w:cs="Times New Roman"/>
          <w:sz w:val="24"/>
          <w:lang w:eastAsia="zh-CN"/>
        </w:rPr>
        <w:t>，</w:t>
      </w:r>
      <w:r>
        <w:rPr>
          <w:rFonts w:hint="eastAsia" w:ascii="宋体" w:hAnsi="宋体" w:cs="Times New Roman"/>
          <w:sz w:val="24"/>
          <w:lang w:val="en-US" w:eastAsia="zh-CN"/>
        </w:rPr>
        <w:t>更换旧件返回招标方</w:t>
      </w:r>
      <w:r>
        <w:rPr>
          <w:rFonts w:hint="eastAsia" w:ascii="宋体" w:hAnsi="宋体" w:eastAsia="宋体" w:cs="Times New Roman"/>
          <w:sz w:val="24"/>
        </w:rPr>
        <w:t>。</w:t>
      </w:r>
    </w:p>
    <w:p w14:paraId="2395ED31">
      <w:pPr>
        <w:spacing w:line="360" w:lineRule="auto"/>
        <w:ind w:firstLine="480" w:firstLineChars="200"/>
        <w:rPr>
          <w:rFonts w:ascii="宋体" w:hAnsi="Times New Roman" w:eastAsia="宋体" w:cs="Times New Roman"/>
          <w:sz w:val="24"/>
        </w:rPr>
      </w:pPr>
      <w:r>
        <w:rPr>
          <w:rFonts w:hint="eastAsia" w:ascii="宋体" w:hAnsi="宋体" w:cs="Times New Roman"/>
          <w:sz w:val="24"/>
          <w:lang w:val="en-US" w:eastAsia="zh-CN"/>
        </w:rPr>
        <w:t>2.3</w:t>
      </w:r>
      <w:r>
        <w:rPr>
          <w:rFonts w:hint="eastAsia" w:ascii="宋体" w:hAnsi="宋体" w:eastAsia="宋体" w:cs="Times New Roman"/>
          <w:sz w:val="24"/>
        </w:rPr>
        <w:t>到货地点：济南本地（买方采购时具体告知）</w:t>
      </w:r>
    </w:p>
    <w:p w14:paraId="42E30AD6">
      <w:pPr>
        <w:spacing w:line="360" w:lineRule="auto"/>
        <w:ind w:firstLine="480" w:firstLineChars="200"/>
        <w:rPr>
          <w:rFonts w:ascii="宋体" w:hAnsi="Times New Roman" w:eastAsia="宋体" w:cs="Times New Roman"/>
          <w:sz w:val="24"/>
        </w:rPr>
      </w:pPr>
      <w:r>
        <w:rPr>
          <w:rFonts w:hint="eastAsia" w:ascii="宋体" w:hAnsi="宋体" w:cs="Times New Roman"/>
          <w:sz w:val="24"/>
          <w:lang w:val="en-US" w:eastAsia="zh-CN"/>
        </w:rPr>
        <w:t>2.4</w:t>
      </w:r>
      <w:r>
        <w:rPr>
          <w:rFonts w:hint="eastAsia" w:ascii="宋体" w:hAnsi="宋体" w:eastAsia="宋体" w:cs="Times New Roman"/>
          <w:sz w:val="24"/>
        </w:rPr>
        <w:t>主要技术参数：</w:t>
      </w:r>
      <w:r>
        <w:rPr>
          <w:rFonts w:hint="eastAsia" w:ascii="宋体" w:hAnsi="宋体" w:cs="Times New Roman"/>
          <w:sz w:val="24"/>
          <w:lang w:val="en-US" w:eastAsia="zh-CN"/>
        </w:rPr>
        <w:t>更换的电池、触摸屏、主板、芯片、扫描头等</w:t>
      </w:r>
      <w:r>
        <w:rPr>
          <w:rFonts w:hint="eastAsia" w:ascii="宋体" w:hAnsi="Times New Roman" w:eastAsia="宋体" w:cs="宋体"/>
          <w:sz w:val="24"/>
          <w:szCs w:val="21"/>
        </w:rPr>
        <w:t>必须是</w:t>
      </w:r>
      <w:r>
        <w:rPr>
          <w:rFonts w:hint="eastAsia" w:ascii="宋体" w:cs="宋体"/>
          <w:sz w:val="24"/>
          <w:szCs w:val="21"/>
          <w:lang w:val="en-US" w:eastAsia="zh-CN"/>
        </w:rPr>
        <w:t>原机</w:t>
      </w:r>
      <w:r>
        <w:rPr>
          <w:rFonts w:hint="eastAsia" w:ascii="宋体" w:hAnsi="Times New Roman" w:eastAsia="宋体" w:cs="宋体"/>
          <w:sz w:val="24"/>
          <w:szCs w:val="21"/>
        </w:rPr>
        <w:t>所使用的正品备件，杜绝使用二手机拆件或者已被原厂淘汰的备件。</w:t>
      </w:r>
    </w:p>
    <w:p w14:paraId="1ECE807A">
      <w:pPr>
        <w:pStyle w:val="23"/>
        <w:spacing w:line="360" w:lineRule="auto"/>
        <w:ind w:firstLine="562" w:firstLineChars="200"/>
        <w:rPr>
          <w:rFonts w:hint="eastAsia" w:ascii="黑体" w:hAnsi="黑体" w:eastAsia="黑体"/>
          <w:b/>
          <w:bCs/>
          <w:sz w:val="28"/>
          <w:szCs w:val="28"/>
        </w:rPr>
      </w:pPr>
      <w:r>
        <w:rPr>
          <w:rFonts w:hint="eastAsia" w:ascii="黑体" w:hAnsi="黑体" w:eastAsia="黑体"/>
          <w:b/>
          <w:bCs/>
          <w:sz w:val="28"/>
          <w:szCs w:val="28"/>
        </w:rPr>
        <w:t>三、质量要求</w:t>
      </w:r>
      <w:bookmarkStart w:id="97" w:name="_Toc96794887"/>
    </w:p>
    <w:p w14:paraId="2159EF41">
      <w:pPr>
        <w:pStyle w:val="23"/>
        <w:spacing w:line="360" w:lineRule="auto"/>
        <w:ind w:firstLine="482" w:firstLineChars="200"/>
        <w:rPr>
          <w:rFonts w:ascii="宋体" w:hAnsi="Times New Roman" w:eastAsia="宋体" w:cs="仿宋"/>
          <w:b/>
          <w:sz w:val="24"/>
        </w:rPr>
      </w:pPr>
      <w:r>
        <w:rPr>
          <w:rFonts w:hint="eastAsia" w:ascii="宋体" w:hAnsi="Times New Roman" w:eastAsia="宋体" w:cs="仿宋"/>
          <w:b/>
          <w:sz w:val="24"/>
          <w:lang w:val="en-US" w:eastAsia="zh-CN"/>
        </w:rPr>
        <w:t>3</w:t>
      </w:r>
      <w:r>
        <w:rPr>
          <w:rFonts w:hint="eastAsia" w:ascii="宋体" w:hAnsi="Times New Roman" w:eastAsia="宋体" w:cs="仿宋"/>
          <w:b/>
          <w:sz w:val="24"/>
        </w:rPr>
        <w:t>.1设备调试及培训</w:t>
      </w:r>
      <w:bookmarkEnd w:id="97"/>
    </w:p>
    <w:p w14:paraId="311658A9">
      <w:pPr>
        <w:pStyle w:val="171"/>
        <w:ind w:firstLine="480"/>
      </w:pPr>
      <w:r>
        <w:rPr>
          <w:rFonts w:hint="eastAsia" w:ascii="宋体" w:hAnsi="宋体"/>
          <w:color w:val="000000" w:themeColor="text1"/>
          <w:kern w:val="0"/>
          <w14:textFill>
            <w14:solidFill>
              <w14:schemeClr w14:val="tx1"/>
            </w14:solidFill>
          </w14:textFill>
        </w:rPr>
        <w:t>根据甲方需求，中标方</w:t>
      </w:r>
      <w:r>
        <w:rPr>
          <w:rFonts w:hint="eastAsia"/>
        </w:rPr>
        <w:t>负责对提供的所有设备及辅材进行</w:t>
      </w:r>
      <w:r>
        <w:rPr>
          <w:rFonts w:hint="eastAsia"/>
          <w:lang w:val="en-US" w:eastAsia="zh-CN"/>
        </w:rPr>
        <w:t>维修</w:t>
      </w:r>
      <w:r>
        <w:rPr>
          <w:rFonts w:hint="eastAsia"/>
        </w:rPr>
        <w:t>工作，并且由中标方负责合同期内的</w:t>
      </w:r>
      <w:r>
        <w:rPr>
          <w:rFonts w:hint="eastAsia"/>
          <w:lang w:val="en-US" w:eastAsia="zh-CN"/>
        </w:rPr>
        <w:t>生产类信息化设备</w:t>
      </w:r>
      <w:r>
        <w:rPr>
          <w:rFonts w:hint="eastAsia"/>
        </w:rPr>
        <w:t>的调试工作。</w:t>
      </w:r>
    </w:p>
    <w:p w14:paraId="47143D31">
      <w:pPr>
        <w:keepNext/>
        <w:keepLines/>
        <w:tabs>
          <w:tab w:val="left" w:pos="0"/>
        </w:tabs>
        <w:spacing w:before="260" w:after="260" w:line="412" w:lineRule="auto"/>
        <w:ind w:left="400"/>
        <w:textAlignment w:val="baseline"/>
        <w:rPr>
          <w:rFonts w:ascii="宋体" w:hAnsi="Times New Roman" w:eastAsia="宋体" w:cs="仿宋"/>
          <w:b/>
          <w:sz w:val="24"/>
        </w:rPr>
      </w:pPr>
      <w:bookmarkStart w:id="98" w:name="_Toc96794888"/>
      <w:r>
        <w:rPr>
          <w:rFonts w:hint="eastAsia" w:ascii="宋体" w:hAnsi="Times New Roman" w:eastAsia="宋体" w:cs="仿宋"/>
          <w:b/>
          <w:sz w:val="24"/>
          <w:lang w:val="en-US" w:eastAsia="zh-CN"/>
        </w:rPr>
        <w:t>3</w:t>
      </w:r>
      <w:r>
        <w:rPr>
          <w:rFonts w:hint="eastAsia" w:ascii="宋体" w:hAnsi="Times New Roman" w:eastAsia="宋体" w:cs="仿宋"/>
          <w:b/>
          <w:sz w:val="24"/>
        </w:rPr>
        <w:t>.2交付成果</w:t>
      </w:r>
      <w:bookmarkEnd w:id="98"/>
    </w:p>
    <w:p w14:paraId="7C817738">
      <w:pPr>
        <w:pStyle w:val="171"/>
        <w:ind w:firstLine="480"/>
      </w:pPr>
      <w:r>
        <w:rPr>
          <w:rFonts w:hint="eastAsia"/>
        </w:rPr>
        <w:t>实施明细，作为结算凭据。</w:t>
      </w:r>
    </w:p>
    <w:p w14:paraId="45EE1C03">
      <w:pPr>
        <w:keepNext/>
        <w:keepLines/>
        <w:tabs>
          <w:tab w:val="left" w:pos="0"/>
        </w:tabs>
        <w:spacing w:before="260" w:after="260" w:line="412" w:lineRule="auto"/>
        <w:ind w:left="400"/>
        <w:textAlignment w:val="baseline"/>
        <w:rPr>
          <w:rFonts w:hint="eastAsia" w:ascii="宋体" w:hAnsi="Times New Roman" w:eastAsia="宋体" w:cs="仿宋"/>
          <w:b/>
          <w:sz w:val="24"/>
        </w:rPr>
      </w:pPr>
      <w:bookmarkStart w:id="99" w:name="_Toc96794889"/>
      <w:r>
        <w:rPr>
          <w:rFonts w:hint="eastAsia" w:ascii="宋体" w:hAnsi="Times New Roman" w:eastAsia="宋体" w:cs="仿宋"/>
          <w:b/>
          <w:sz w:val="24"/>
          <w:lang w:val="en-US" w:eastAsia="zh-CN"/>
        </w:rPr>
        <w:t>3.</w:t>
      </w:r>
      <w:r>
        <w:rPr>
          <w:rFonts w:hint="eastAsia" w:ascii="宋体" w:hAnsi="Times New Roman" w:eastAsia="宋体" w:cs="仿宋"/>
          <w:b/>
          <w:sz w:val="24"/>
        </w:rPr>
        <w:t>3交付标准</w:t>
      </w:r>
      <w:bookmarkEnd w:id="99"/>
    </w:p>
    <w:p w14:paraId="17CA30B7">
      <w:pPr>
        <w:keepNext/>
        <w:keepLines/>
        <w:tabs>
          <w:tab w:val="left" w:pos="0"/>
        </w:tabs>
        <w:spacing w:before="260" w:after="260" w:line="412" w:lineRule="auto"/>
        <w:ind w:left="400"/>
        <w:textAlignment w:val="baseline"/>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达到甲方要求的使用标准</w:t>
      </w:r>
      <w:r>
        <w:rPr>
          <w:rFonts w:hint="eastAsia" w:cs="Times New Roman"/>
          <w:kern w:val="2"/>
          <w:sz w:val="24"/>
          <w:szCs w:val="22"/>
          <w:lang w:val="en-US" w:eastAsia="zh-CN" w:bidi="ar-SA"/>
        </w:rPr>
        <w:t>，</w:t>
      </w:r>
      <w:r>
        <w:rPr>
          <w:rFonts w:hint="eastAsia" w:ascii="Times New Roman" w:hAnsi="Times New Roman" w:eastAsia="宋体" w:cs="Times New Roman"/>
          <w:kern w:val="2"/>
          <w:sz w:val="24"/>
          <w:szCs w:val="22"/>
          <w:lang w:val="en-US" w:eastAsia="zh-CN" w:bidi="ar-SA"/>
        </w:rPr>
        <w:t>连续运行7天，每天至少连续 6 小时，无异常进行验收。</w:t>
      </w:r>
    </w:p>
    <w:p w14:paraId="1425D369">
      <w:pPr>
        <w:pStyle w:val="172"/>
        <w:ind w:firstLine="482"/>
        <w:rPr>
          <w:rFonts w:ascii="宋体" w:cs="仿宋"/>
          <w:b/>
          <w:szCs w:val="24"/>
        </w:rPr>
      </w:pPr>
      <w:bookmarkStart w:id="100" w:name="_Toc96794891"/>
      <w:r>
        <w:rPr>
          <w:rFonts w:hint="eastAsia" w:ascii="宋体" w:cs="仿宋"/>
          <w:b/>
          <w:szCs w:val="24"/>
          <w:lang w:val="en-US" w:eastAsia="zh-CN"/>
        </w:rPr>
        <w:t>3</w:t>
      </w:r>
      <w:r>
        <w:rPr>
          <w:rFonts w:hint="eastAsia" w:ascii="宋体" w:cs="仿宋"/>
          <w:b/>
          <w:szCs w:val="24"/>
        </w:rPr>
        <w:t>.</w:t>
      </w:r>
      <w:r>
        <w:rPr>
          <w:rFonts w:hint="eastAsia" w:ascii="宋体" w:cs="仿宋"/>
          <w:b/>
          <w:szCs w:val="24"/>
          <w:lang w:val="en-US" w:eastAsia="zh-CN"/>
        </w:rPr>
        <w:t>4</w:t>
      </w:r>
      <w:r>
        <w:rPr>
          <w:rFonts w:hint="eastAsia" w:ascii="宋体" w:cs="仿宋"/>
          <w:b/>
          <w:szCs w:val="24"/>
        </w:rPr>
        <w:t>质保期限</w:t>
      </w:r>
      <w:bookmarkEnd w:id="100"/>
    </w:p>
    <w:p w14:paraId="0736CB24">
      <w:pPr>
        <w:pStyle w:val="172"/>
        <w:ind w:firstLine="480"/>
      </w:pPr>
      <w:r>
        <w:rPr>
          <w:rFonts w:hint="eastAsia"/>
        </w:rPr>
        <w:t>质保期开始时间从</w:t>
      </w:r>
      <w:r>
        <w:rPr>
          <w:rFonts w:hint="eastAsia"/>
          <w:lang w:val="en-US" w:eastAsia="zh-CN"/>
        </w:rPr>
        <w:t>验收</w:t>
      </w:r>
      <w:r>
        <w:rPr>
          <w:rFonts w:hint="eastAsia"/>
        </w:rPr>
        <w:t>完成并交付之日算起。</w:t>
      </w:r>
    </w:p>
    <w:p w14:paraId="5B5EAD1A">
      <w:pPr>
        <w:pStyle w:val="172"/>
        <w:ind w:firstLine="480"/>
        <w:rPr>
          <w:rFonts w:ascii="Times New Roman" w:hAnsi="宋体" w:eastAsia="宋体" w:cs="Times New Roman"/>
          <w:sz w:val="24"/>
        </w:rPr>
      </w:pPr>
      <w:r>
        <w:rPr>
          <w:rFonts w:hint="eastAsia"/>
        </w:rPr>
        <w:t>保修：提供</w:t>
      </w:r>
      <w:r>
        <w:rPr>
          <w:rFonts w:hint="eastAsia"/>
          <w:lang w:val="en-US" w:eastAsia="zh-CN"/>
        </w:rPr>
        <w:t>6个月</w:t>
      </w:r>
      <w:r>
        <w:rPr>
          <w:rFonts w:hint="eastAsia"/>
        </w:rPr>
        <w:t>免费保修等服务，如设备出现故障，应提供备件，同时包含设备辅材。投标方应提供明确的保修期限和售后服务计划(包含保修期承诺；售后服务承诺；人员培训计划和培训方案)。</w:t>
      </w:r>
      <w:r>
        <w:rPr>
          <w:rFonts w:ascii="宋体" w:hAnsi="宋体" w:eastAsia="宋体" w:cs="Courier New"/>
          <w:sz w:val="24"/>
        </w:rPr>
        <w:t xml:space="preserve">   </w:t>
      </w:r>
    </w:p>
    <w:p w14:paraId="15D95CD3">
      <w:pPr>
        <w:pStyle w:val="173"/>
        <w:numPr>
          <w:ilvl w:val="1"/>
          <w:numId w:val="0"/>
        </w:numPr>
        <w:ind w:firstLine="562" w:firstLineChars="200"/>
        <w:rPr>
          <w:rFonts w:ascii="Times New Roman" w:hAnsi="Times New Roman" w:eastAsia="宋体" w:cs="Times New Roman"/>
          <w:b/>
          <w:sz w:val="28"/>
          <w:szCs w:val="32"/>
        </w:rPr>
      </w:pPr>
      <w:bookmarkStart w:id="101" w:name="_Toc143767763"/>
      <w:r>
        <w:rPr>
          <w:rFonts w:hint="eastAsia" w:cs="Times New Roman"/>
          <w:b/>
          <w:sz w:val="28"/>
          <w:szCs w:val="32"/>
          <w:lang w:val="en-US" w:eastAsia="zh-CN"/>
        </w:rPr>
        <w:t>四</w:t>
      </w:r>
      <w:r>
        <w:rPr>
          <w:rFonts w:hint="eastAsia" w:ascii="Times New Roman" w:hAnsi="Times New Roman" w:eastAsia="宋体" w:cs="Times New Roman"/>
          <w:b/>
          <w:sz w:val="28"/>
          <w:szCs w:val="32"/>
          <w:lang w:val="en-US" w:eastAsia="zh-CN"/>
        </w:rPr>
        <w:t>、</w:t>
      </w:r>
      <w:bookmarkEnd w:id="101"/>
      <w:r>
        <w:rPr>
          <w:rFonts w:hint="eastAsia"/>
        </w:rPr>
        <w:t>维护支持服务</w:t>
      </w:r>
    </w:p>
    <w:p w14:paraId="0A417447">
      <w:pPr>
        <w:widowControl/>
        <w:spacing w:line="360" w:lineRule="auto"/>
        <w:ind w:firstLine="480" w:firstLineChars="200"/>
        <w:rPr>
          <w:rFonts w:ascii="宋体" w:hAnsi="Times New Roman" w:eastAsia="宋体" w:cs="宋体"/>
          <w:sz w:val="24"/>
          <w:szCs w:val="21"/>
        </w:rPr>
      </w:pPr>
      <w:r>
        <w:rPr>
          <w:rFonts w:hint="eastAsia" w:ascii="宋体" w:hAnsi="Times New Roman" w:eastAsia="宋体" w:cs="宋体"/>
          <w:sz w:val="24"/>
          <w:szCs w:val="21"/>
        </w:rPr>
        <w:t>服务提供商需要有一个熟悉</w:t>
      </w:r>
      <w:r>
        <w:rPr>
          <w:rFonts w:hint="eastAsia" w:ascii="宋体" w:hAnsi="Times New Roman" w:eastAsia="宋体" w:cs="宋体"/>
          <w:sz w:val="24"/>
          <w:szCs w:val="21"/>
          <w:lang w:val="en-US" w:eastAsia="zh-CN"/>
        </w:rPr>
        <w:t>生产类相关信息化设备维修</w:t>
      </w:r>
      <w:r>
        <w:rPr>
          <w:rFonts w:hint="eastAsia" w:ascii="宋体" w:hAnsi="Times New Roman" w:eastAsia="宋体" w:cs="宋体"/>
          <w:sz w:val="24"/>
          <w:szCs w:val="21"/>
        </w:rPr>
        <w:t>的团队，为二级公司提供</w:t>
      </w:r>
      <w:r>
        <w:rPr>
          <w:rFonts w:hint="eastAsia" w:ascii="宋体" w:hAnsi="Times New Roman" w:eastAsia="宋体" w:cs="宋体"/>
          <w:sz w:val="24"/>
          <w:szCs w:val="21"/>
          <w:lang w:val="en-US" w:eastAsia="zh-CN"/>
        </w:rPr>
        <w:t>维修</w:t>
      </w:r>
      <w:r>
        <w:rPr>
          <w:rFonts w:hint="eastAsia" w:ascii="宋体" w:hAnsi="Times New Roman" w:eastAsia="宋体" w:cs="宋体"/>
          <w:sz w:val="24"/>
          <w:szCs w:val="21"/>
        </w:rPr>
        <w:t>服务，从而达到保障业务系统运行的稳定性和连续性的目标。具体要求：</w:t>
      </w:r>
    </w:p>
    <w:p w14:paraId="625F6C19">
      <w:pPr>
        <w:widowControl/>
        <w:spacing w:line="360" w:lineRule="auto"/>
        <w:ind w:firstLine="482" w:firstLineChars="200"/>
        <w:rPr>
          <w:rFonts w:ascii="宋体" w:hAnsi="Times New Roman" w:eastAsia="宋体" w:cs="仿宋"/>
          <w:b/>
          <w:sz w:val="24"/>
        </w:rPr>
      </w:pPr>
      <w:r>
        <w:rPr>
          <w:rFonts w:hint="eastAsia" w:ascii="宋体" w:hAnsi="Times New Roman" w:eastAsia="宋体" w:cs="仿宋"/>
          <w:b/>
          <w:sz w:val="24"/>
          <w:lang w:val="en-US" w:eastAsia="zh-CN"/>
        </w:rPr>
        <w:t>4</w:t>
      </w:r>
      <w:r>
        <w:rPr>
          <w:rFonts w:ascii="宋体" w:hAnsi="Times New Roman" w:eastAsia="宋体" w:cs="仿宋"/>
          <w:b/>
          <w:sz w:val="24"/>
        </w:rPr>
        <w:t>.</w:t>
      </w:r>
      <w:r>
        <w:rPr>
          <w:rFonts w:hint="eastAsia" w:ascii="宋体" w:hAnsi="Times New Roman" w:eastAsia="宋体" w:cs="仿宋"/>
          <w:b/>
          <w:sz w:val="24"/>
          <w:lang w:val="en-US" w:eastAsia="zh-CN"/>
        </w:rPr>
        <w:t>1</w:t>
      </w:r>
      <w:r>
        <w:rPr>
          <w:rFonts w:hint="eastAsia" w:ascii="宋体" w:hAnsi="Times New Roman" w:eastAsia="宋体" w:cs="仿宋"/>
          <w:b/>
          <w:sz w:val="24"/>
        </w:rPr>
        <w:t>服务责任</w:t>
      </w:r>
    </w:p>
    <w:p w14:paraId="632F6EFB">
      <w:pPr>
        <w:widowControl/>
        <w:spacing w:line="360" w:lineRule="auto"/>
        <w:ind w:firstLine="480" w:firstLineChars="200"/>
        <w:rPr>
          <w:rFonts w:ascii="宋体" w:hAnsi="Times New Roman" w:eastAsia="宋体" w:cs="宋体"/>
          <w:sz w:val="24"/>
          <w:szCs w:val="21"/>
        </w:rPr>
      </w:pPr>
      <w:r>
        <w:rPr>
          <w:rFonts w:hint="eastAsia" w:ascii="宋体" w:hAnsi="Times New Roman" w:eastAsia="宋体" w:cs="宋体"/>
          <w:sz w:val="24"/>
          <w:szCs w:val="21"/>
        </w:rPr>
        <w:t>中标人应遵守招标人各项规章制度和流程</w:t>
      </w:r>
      <w:r>
        <w:rPr>
          <w:rFonts w:ascii="宋体" w:hAnsi="Times New Roman" w:eastAsia="宋体" w:cs="宋体"/>
          <w:sz w:val="24"/>
          <w:szCs w:val="21"/>
        </w:rPr>
        <w:t>,</w:t>
      </w:r>
      <w:r>
        <w:rPr>
          <w:rFonts w:hint="eastAsia" w:ascii="宋体" w:hAnsi="Times New Roman" w:eastAsia="宋体" w:cs="宋体"/>
          <w:sz w:val="24"/>
          <w:szCs w:val="21"/>
        </w:rPr>
        <w:t>做好安全检查与防范工作。需遵守招标人安全保密规定，承担安全保密责任和义务。中标人及驻场人员应按照采购人要求，同时签署保密协议，并由中标人和驻场人员同时承担其提供服务的过程中由其引起的机房内设备故障、数据泄密、故障延伸损失等一切相关责任。</w:t>
      </w:r>
    </w:p>
    <w:p w14:paraId="15465D63">
      <w:pPr>
        <w:widowControl/>
        <w:spacing w:line="360" w:lineRule="auto"/>
        <w:ind w:firstLine="482" w:firstLineChars="200"/>
        <w:rPr>
          <w:rFonts w:ascii="宋体" w:hAnsi="Times New Roman" w:eastAsia="宋体" w:cs="仿宋"/>
          <w:b/>
          <w:sz w:val="24"/>
        </w:rPr>
      </w:pPr>
      <w:r>
        <w:rPr>
          <w:rFonts w:hint="eastAsia" w:ascii="宋体" w:hAnsi="Times New Roman" w:eastAsia="宋体" w:cs="仿宋"/>
          <w:b/>
          <w:sz w:val="24"/>
          <w:lang w:val="en-US" w:eastAsia="zh-CN"/>
        </w:rPr>
        <w:t>4</w:t>
      </w:r>
      <w:r>
        <w:rPr>
          <w:rFonts w:ascii="宋体" w:hAnsi="Times New Roman" w:eastAsia="宋体" w:cs="仿宋"/>
          <w:b/>
          <w:sz w:val="24"/>
        </w:rPr>
        <w:t>.</w:t>
      </w:r>
      <w:r>
        <w:rPr>
          <w:rFonts w:hint="eastAsia" w:ascii="宋体" w:hAnsi="Times New Roman" w:eastAsia="宋体" w:cs="仿宋"/>
          <w:b/>
          <w:sz w:val="24"/>
          <w:lang w:val="en-US" w:eastAsia="zh-CN"/>
        </w:rPr>
        <w:t>2</w:t>
      </w:r>
      <w:r>
        <w:rPr>
          <w:rFonts w:hint="eastAsia" w:ascii="宋体" w:hAnsi="Times New Roman" w:eastAsia="宋体" w:cs="仿宋"/>
          <w:b/>
          <w:sz w:val="24"/>
        </w:rPr>
        <w:t>技术支持</w:t>
      </w:r>
    </w:p>
    <w:p w14:paraId="2784862D">
      <w:pPr>
        <w:widowControl/>
        <w:spacing w:line="360" w:lineRule="auto"/>
        <w:ind w:firstLine="480" w:firstLineChars="200"/>
        <w:rPr>
          <w:rFonts w:ascii="宋体" w:hAnsi="Times New Roman" w:eastAsia="宋体" w:cs="宋体"/>
          <w:sz w:val="24"/>
          <w:szCs w:val="21"/>
        </w:rPr>
      </w:pPr>
      <w:r>
        <w:rPr>
          <w:rFonts w:hint="eastAsia" w:ascii="宋体" w:hAnsi="Times New Roman" w:eastAsia="宋体" w:cs="宋体"/>
          <w:sz w:val="24"/>
          <w:szCs w:val="21"/>
        </w:rPr>
        <w:t>（</w:t>
      </w:r>
      <w:r>
        <w:rPr>
          <w:rFonts w:ascii="宋体" w:hAnsi="Times New Roman" w:eastAsia="宋体" w:cs="宋体"/>
          <w:sz w:val="24"/>
          <w:szCs w:val="21"/>
        </w:rPr>
        <w:t>1</w:t>
      </w:r>
      <w:r>
        <w:rPr>
          <w:rFonts w:hint="eastAsia" w:ascii="宋体" w:hAnsi="Times New Roman" w:eastAsia="宋体" w:cs="宋体"/>
          <w:sz w:val="24"/>
          <w:szCs w:val="21"/>
        </w:rPr>
        <w:t>）电话技术咨询</w:t>
      </w:r>
      <w:r>
        <w:rPr>
          <w:rFonts w:ascii="宋体" w:hAnsi="Times New Roman" w:eastAsia="宋体" w:cs="宋体"/>
          <w:sz w:val="24"/>
          <w:szCs w:val="21"/>
        </w:rPr>
        <w:t>/</w:t>
      </w:r>
      <w:r>
        <w:rPr>
          <w:rFonts w:hint="eastAsia" w:ascii="宋体" w:hAnsi="Times New Roman" w:eastAsia="宋体" w:cs="宋体"/>
          <w:sz w:val="24"/>
          <w:szCs w:val="21"/>
        </w:rPr>
        <w:t>支持</w:t>
      </w:r>
      <w:r>
        <w:rPr>
          <w:rFonts w:ascii="宋体" w:hAnsi="Times New Roman" w:eastAsia="宋体" w:cs="宋体"/>
          <w:sz w:val="24"/>
          <w:szCs w:val="21"/>
        </w:rPr>
        <w:t xml:space="preserve"> </w:t>
      </w:r>
    </w:p>
    <w:p w14:paraId="0C1CAE9A">
      <w:pPr>
        <w:widowControl/>
        <w:spacing w:line="360" w:lineRule="auto"/>
        <w:ind w:firstLine="480" w:firstLineChars="200"/>
        <w:rPr>
          <w:rFonts w:ascii="宋体" w:hAnsi="Times New Roman" w:eastAsia="宋体" w:cs="宋体"/>
          <w:sz w:val="24"/>
          <w:szCs w:val="21"/>
        </w:rPr>
      </w:pPr>
      <w:r>
        <w:rPr>
          <w:rFonts w:hint="eastAsia" w:ascii="宋体" w:hAnsi="Times New Roman" w:eastAsia="宋体" w:cs="宋体"/>
          <w:sz w:val="24"/>
          <w:szCs w:val="21"/>
        </w:rPr>
        <w:t>中标人应向采购人提供规范的服务平台，配备专职的工程师提供</w:t>
      </w:r>
      <w:r>
        <w:rPr>
          <w:rFonts w:ascii="宋体" w:hAnsi="Times New Roman" w:eastAsia="宋体" w:cs="宋体"/>
          <w:sz w:val="24"/>
          <w:szCs w:val="21"/>
        </w:rPr>
        <w:t>7</w:t>
      </w:r>
      <w:r>
        <w:rPr>
          <w:rFonts w:hint="eastAsia" w:ascii="宋体" w:hAnsi="Times New Roman" w:eastAsia="宋体" w:cs="宋体"/>
          <w:sz w:val="24"/>
          <w:szCs w:val="21"/>
        </w:rPr>
        <w:t>×</w:t>
      </w:r>
      <w:r>
        <w:rPr>
          <w:rFonts w:ascii="宋体" w:hAnsi="Times New Roman" w:eastAsia="宋体" w:cs="宋体"/>
          <w:sz w:val="24"/>
          <w:szCs w:val="21"/>
        </w:rPr>
        <w:t>24</w:t>
      </w:r>
      <w:r>
        <w:rPr>
          <w:rFonts w:hint="eastAsia" w:ascii="宋体" w:hAnsi="Times New Roman" w:eastAsia="宋体" w:cs="宋体"/>
          <w:sz w:val="24"/>
          <w:szCs w:val="21"/>
        </w:rPr>
        <w:t>小时电话技术支持</w:t>
      </w:r>
      <w:r>
        <w:rPr>
          <w:rFonts w:ascii="宋体" w:hAnsi="Times New Roman" w:eastAsia="宋体" w:cs="宋体"/>
          <w:sz w:val="24"/>
          <w:szCs w:val="21"/>
        </w:rPr>
        <w:t>/</w:t>
      </w:r>
      <w:r>
        <w:rPr>
          <w:rFonts w:hint="eastAsia" w:ascii="宋体" w:hAnsi="Times New Roman" w:eastAsia="宋体" w:cs="宋体"/>
          <w:sz w:val="24"/>
          <w:szCs w:val="21"/>
        </w:rPr>
        <w:t>咨询服务。故障</w:t>
      </w:r>
      <w:r>
        <w:rPr>
          <w:rFonts w:hint="eastAsia" w:ascii="宋体" w:hAnsi="Times New Roman" w:eastAsia="宋体" w:cs="宋体"/>
          <w:sz w:val="24"/>
          <w:szCs w:val="21"/>
          <w:lang w:val="en-US" w:eastAsia="zh-CN"/>
        </w:rPr>
        <w:t>应急响应</w:t>
      </w:r>
      <w:r>
        <w:rPr>
          <w:rFonts w:hint="eastAsia" w:ascii="宋体" w:hAnsi="Times New Roman" w:eastAsia="宋体" w:cs="宋体"/>
          <w:sz w:val="24"/>
          <w:szCs w:val="21"/>
        </w:rPr>
        <w:t>时间</w:t>
      </w:r>
      <w:r>
        <w:rPr>
          <w:rFonts w:hint="eastAsia" w:ascii="宋体" w:hAnsi="Times New Roman" w:eastAsia="宋体" w:cs="宋体"/>
          <w:sz w:val="24"/>
          <w:szCs w:val="21"/>
          <w:lang w:val="en-US" w:eastAsia="zh-CN"/>
        </w:rPr>
        <w:t>济南地区</w:t>
      </w:r>
      <w:r>
        <w:rPr>
          <w:rFonts w:ascii="宋体" w:hAnsi="Times New Roman" w:eastAsia="宋体" w:cs="宋体"/>
          <w:sz w:val="24"/>
          <w:szCs w:val="21"/>
        </w:rPr>
        <w:t>2</w:t>
      </w:r>
      <w:r>
        <w:rPr>
          <w:rFonts w:hint="eastAsia" w:ascii="宋体" w:hAnsi="Times New Roman" w:eastAsia="宋体" w:cs="宋体"/>
          <w:sz w:val="24"/>
          <w:szCs w:val="21"/>
        </w:rPr>
        <w:t>小时</w:t>
      </w:r>
      <w:r>
        <w:rPr>
          <w:rFonts w:ascii="宋体" w:hAnsi="Times New Roman" w:eastAsia="宋体" w:cs="宋体"/>
          <w:sz w:val="24"/>
          <w:szCs w:val="21"/>
        </w:rPr>
        <w:t>,</w:t>
      </w:r>
      <w:r>
        <w:rPr>
          <w:rFonts w:hint="eastAsia" w:ascii="宋体" w:hAnsi="Times New Roman" w:eastAsia="宋体" w:cs="宋体"/>
          <w:sz w:val="24"/>
          <w:szCs w:val="21"/>
          <w:lang w:val="en-US" w:eastAsia="zh-CN"/>
        </w:rPr>
        <w:t>济宁地区4小时</w:t>
      </w:r>
      <w:r>
        <w:rPr>
          <w:rFonts w:hint="eastAsia" w:ascii="宋体" w:hAnsi="Times New Roman" w:eastAsia="宋体" w:cs="宋体"/>
          <w:sz w:val="24"/>
          <w:szCs w:val="21"/>
        </w:rPr>
        <w:t>。</w:t>
      </w:r>
    </w:p>
    <w:p w14:paraId="23052F24">
      <w:pPr>
        <w:widowControl/>
        <w:spacing w:line="360" w:lineRule="auto"/>
        <w:ind w:firstLine="480" w:firstLineChars="200"/>
        <w:rPr>
          <w:rFonts w:ascii="宋体" w:hAnsi="Times New Roman" w:eastAsia="宋体" w:cs="宋体"/>
          <w:sz w:val="24"/>
          <w:szCs w:val="21"/>
        </w:rPr>
      </w:pPr>
      <w:r>
        <w:rPr>
          <w:rFonts w:hint="eastAsia" w:ascii="宋体" w:hAnsi="Times New Roman" w:eastAsia="宋体" w:cs="宋体"/>
          <w:sz w:val="24"/>
          <w:szCs w:val="21"/>
        </w:rPr>
        <w:t>（</w:t>
      </w:r>
      <w:r>
        <w:rPr>
          <w:rFonts w:ascii="宋体" w:hAnsi="Times New Roman" w:eastAsia="宋体" w:cs="宋体"/>
          <w:sz w:val="24"/>
          <w:szCs w:val="21"/>
        </w:rPr>
        <w:t>2</w:t>
      </w:r>
      <w:r>
        <w:rPr>
          <w:rFonts w:hint="eastAsia" w:ascii="宋体" w:hAnsi="Times New Roman" w:eastAsia="宋体" w:cs="宋体"/>
          <w:sz w:val="24"/>
          <w:szCs w:val="21"/>
        </w:rPr>
        <w:t>）特殊事项支持</w:t>
      </w:r>
      <w:r>
        <w:rPr>
          <w:rFonts w:ascii="宋体" w:hAnsi="Times New Roman" w:eastAsia="宋体" w:cs="宋体"/>
          <w:sz w:val="24"/>
          <w:szCs w:val="21"/>
        </w:rPr>
        <w:t xml:space="preserve"> </w:t>
      </w:r>
    </w:p>
    <w:p w14:paraId="13986F57">
      <w:pPr>
        <w:widowControl/>
        <w:spacing w:line="360" w:lineRule="auto"/>
        <w:ind w:firstLine="480" w:firstLineChars="200"/>
        <w:rPr>
          <w:rFonts w:ascii="宋体" w:hAnsi="Times New Roman" w:eastAsia="宋体" w:cs="宋体"/>
          <w:sz w:val="24"/>
          <w:szCs w:val="21"/>
        </w:rPr>
      </w:pPr>
      <w:r>
        <w:rPr>
          <w:rFonts w:hint="eastAsia" w:ascii="宋体" w:hAnsi="Times New Roman" w:eastAsia="宋体" w:cs="宋体"/>
          <w:sz w:val="24"/>
          <w:szCs w:val="21"/>
        </w:rPr>
        <w:t>招标人有重大活动、重大节假日应急保障等需要时，中标人应按需求，在规定的时间内提供充足的技术人员、备用设备等资源，为招标人提供紧急现场支持。维保服务提供现场支持前，应做好必要的准备（包括查阅客户和设备档案，了解设备运行情况及设备以往所发生过的问题及处理办法等），并按照方案要求进行实施。</w:t>
      </w:r>
    </w:p>
    <w:p w14:paraId="4F13DA8B">
      <w:pPr>
        <w:widowControl/>
        <w:spacing w:line="360" w:lineRule="auto"/>
        <w:ind w:firstLine="480" w:firstLineChars="200"/>
        <w:rPr>
          <w:rFonts w:ascii="宋体" w:hAnsi="Times New Roman" w:eastAsia="宋体" w:cs="宋体"/>
          <w:bCs/>
          <w:sz w:val="24"/>
          <w:szCs w:val="21"/>
        </w:rPr>
      </w:pPr>
      <w:r>
        <w:rPr>
          <w:rFonts w:hint="eastAsia" w:ascii="宋体" w:hAnsi="Times New Roman" w:eastAsia="宋体" w:cs="宋体"/>
          <w:bCs/>
          <w:sz w:val="24"/>
          <w:szCs w:val="21"/>
        </w:rPr>
        <w:t>（</w:t>
      </w:r>
      <w:r>
        <w:rPr>
          <w:rFonts w:ascii="宋体" w:hAnsi="Times New Roman" w:eastAsia="宋体" w:cs="宋体"/>
          <w:bCs/>
          <w:sz w:val="24"/>
          <w:szCs w:val="21"/>
        </w:rPr>
        <w:t>3</w:t>
      </w:r>
      <w:r>
        <w:rPr>
          <w:rFonts w:hint="eastAsia" w:ascii="宋体" w:hAnsi="Times New Roman" w:eastAsia="宋体" w:cs="宋体"/>
          <w:bCs/>
          <w:sz w:val="24"/>
          <w:szCs w:val="21"/>
        </w:rPr>
        <w:t>）服务团队要求</w:t>
      </w:r>
    </w:p>
    <w:p w14:paraId="05F824E3">
      <w:pPr>
        <w:widowControl/>
        <w:spacing w:line="360" w:lineRule="auto"/>
        <w:ind w:firstLine="480" w:firstLineChars="200"/>
        <w:rPr>
          <w:rFonts w:hint="eastAsia"/>
          <w:lang w:eastAsia="zh-CN"/>
        </w:rPr>
      </w:pPr>
      <w:r>
        <w:rPr>
          <w:rFonts w:hint="eastAsia" w:ascii="宋体" w:hAnsi="Times New Roman" w:eastAsia="宋体" w:cs="宋体"/>
          <w:sz w:val="24"/>
          <w:szCs w:val="21"/>
        </w:rPr>
        <w:t>服务商为本项目成立专门的项目组（包括一线驻场技术人员和二线支持团队），并任命项目负责人。</w:t>
      </w:r>
    </w:p>
    <w:p w14:paraId="1C46D5C1">
      <w:pPr>
        <w:pStyle w:val="23"/>
        <w:spacing w:line="360" w:lineRule="auto"/>
        <w:ind w:firstLine="562" w:firstLineChars="200"/>
        <w:rPr>
          <w:rFonts w:ascii="黑体" w:eastAsia="黑体"/>
          <w:b/>
          <w:bCs/>
          <w:sz w:val="28"/>
          <w:szCs w:val="28"/>
        </w:rPr>
      </w:pPr>
      <w:r>
        <w:rPr>
          <w:rFonts w:hint="eastAsia" w:ascii="黑体" w:eastAsia="黑体"/>
          <w:b/>
          <w:bCs/>
          <w:sz w:val="28"/>
          <w:szCs w:val="28"/>
          <w:lang w:val="en-US" w:eastAsia="zh-CN"/>
        </w:rPr>
        <w:t>五</w:t>
      </w:r>
      <w:r>
        <w:rPr>
          <w:rFonts w:ascii="黑体" w:eastAsia="黑体"/>
          <w:b/>
          <w:bCs/>
          <w:sz w:val="28"/>
          <w:szCs w:val="28"/>
        </w:rPr>
        <w:t>、</w:t>
      </w:r>
      <w:r>
        <w:rPr>
          <w:rFonts w:hint="eastAsia" w:ascii="黑体" w:eastAsia="黑体"/>
          <w:b/>
          <w:bCs/>
          <w:sz w:val="28"/>
          <w:szCs w:val="28"/>
        </w:rPr>
        <w:t>交付</w:t>
      </w:r>
    </w:p>
    <w:p w14:paraId="3F40DC68">
      <w:pPr>
        <w:widowControl/>
        <w:spacing w:line="360" w:lineRule="auto"/>
        <w:ind w:firstLine="480" w:firstLineChars="200"/>
        <w:rPr>
          <w:rFonts w:hint="eastAsia" w:ascii="宋体" w:hAnsi="Times New Roman" w:eastAsia="宋体" w:cs="宋体"/>
          <w:bCs/>
          <w:sz w:val="24"/>
          <w:szCs w:val="21"/>
        </w:rPr>
      </w:pPr>
      <w:r>
        <w:rPr>
          <w:rFonts w:hint="eastAsia" w:ascii="宋体" w:hAnsi="Times New Roman" w:eastAsia="宋体" w:cs="宋体"/>
          <w:bCs/>
          <w:sz w:val="24"/>
          <w:szCs w:val="21"/>
        </w:rPr>
        <w:t>具体项目工期按委托方要求时间进行。</w:t>
      </w:r>
    </w:p>
    <w:p w14:paraId="78906E6C">
      <w:pPr>
        <w:pStyle w:val="23"/>
        <w:spacing w:line="360" w:lineRule="auto"/>
        <w:ind w:firstLine="562" w:firstLineChars="200"/>
      </w:pPr>
      <w:r>
        <w:rPr>
          <w:rFonts w:hint="eastAsia" w:ascii="黑体" w:eastAsia="黑体"/>
          <w:b/>
          <w:bCs/>
          <w:sz w:val="28"/>
          <w:szCs w:val="28"/>
          <w:lang w:val="en-US" w:eastAsia="zh-CN"/>
        </w:rPr>
        <w:t>六</w:t>
      </w:r>
      <w:r>
        <w:rPr>
          <w:rFonts w:hint="eastAsia" w:ascii="黑体" w:eastAsia="黑体"/>
          <w:b/>
          <w:bCs/>
          <w:sz w:val="28"/>
          <w:szCs w:val="28"/>
        </w:rPr>
        <w:t>、其他</w:t>
      </w:r>
    </w:p>
    <w:p w14:paraId="4BDBC04D">
      <w:pPr>
        <w:widowControl/>
        <w:spacing w:line="360" w:lineRule="auto"/>
        <w:ind w:firstLine="480" w:firstLineChars="200"/>
        <w:rPr>
          <w:rFonts w:ascii="宋体" w:hAnsi="Times New Roman" w:eastAsia="宋体" w:cs="宋体"/>
          <w:bCs/>
          <w:sz w:val="24"/>
          <w:szCs w:val="21"/>
        </w:rPr>
      </w:pPr>
      <w:r>
        <w:rPr>
          <w:rFonts w:hint="eastAsia" w:ascii="宋体" w:hAnsi="Times New Roman" w:eastAsia="宋体" w:cs="宋体"/>
          <w:bCs/>
          <w:sz w:val="24"/>
          <w:szCs w:val="21"/>
        </w:rPr>
        <w:t>1.投标人承诺对参与该项目所获得的与招标人产品相关的所有信息都予以保密，并承担与此相关的所有法律责任。</w:t>
      </w:r>
    </w:p>
    <w:p w14:paraId="3AE34BE7">
      <w:pPr>
        <w:widowControl/>
        <w:spacing w:line="360" w:lineRule="auto"/>
        <w:ind w:firstLine="480" w:firstLineChars="200"/>
        <w:rPr>
          <w:rFonts w:ascii="宋体" w:hAnsi="Times New Roman" w:eastAsia="宋体" w:cs="宋体"/>
          <w:bCs/>
          <w:sz w:val="24"/>
          <w:szCs w:val="21"/>
        </w:rPr>
      </w:pPr>
      <w:r>
        <w:rPr>
          <w:rFonts w:hint="eastAsia" w:ascii="宋体" w:hAnsi="Times New Roman" w:eastAsia="宋体" w:cs="宋体"/>
          <w:bCs/>
          <w:sz w:val="24"/>
          <w:szCs w:val="21"/>
        </w:rPr>
        <w:t>2.其余未尽事宜，投标人应与招标人指派的答疑人员充分沟通，理解认可并接受相关技术规范及服务要求。</w:t>
      </w:r>
    </w:p>
    <w:p w14:paraId="698928C0"/>
    <w:p w14:paraId="3DE12FA2">
      <w:pPr>
        <w:pStyle w:val="23"/>
        <w:sectPr>
          <w:pgSz w:w="11907" w:h="16840"/>
          <w:pgMar w:top="1304" w:right="1418" w:bottom="1304" w:left="1418" w:header="724" w:footer="851" w:gutter="0"/>
          <w:cols w:space="720" w:num="1"/>
          <w:docGrid w:linePitch="290" w:charSpace="-3931"/>
        </w:sectPr>
      </w:pPr>
    </w:p>
    <w:p w14:paraId="7AE2DFDF">
      <w:pPr>
        <w:pStyle w:val="23"/>
      </w:pPr>
    </w:p>
    <w:p w14:paraId="55AF5365">
      <w:pPr>
        <w:pStyle w:val="23"/>
      </w:pPr>
    </w:p>
    <w:p w14:paraId="0651883F">
      <w:pPr>
        <w:spacing w:line="360" w:lineRule="auto"/>
        <w:jc w:val="center"/>
        <w:outlineLvl w:val="0"/>
        <w:rPr>
          <w:rFonts w:ascii="宋体" w:hAnsi="Calibri" w:eastAsia="宋体" w:cs="Times New Roman"/>
          <w:b/>
          <w:sz w:val="36"/>
          <w:szCs w:val="36"/>
        </w:rPr>
      </w:pPr>
      <w:bookmarkStart w:id="102"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2"/>
    </w:p>
    <w:p w14:paraId="06B6250D">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3CB6C7E3">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72E15C22">
      <w:pPr>
        <w:adjustRightInd w:val="0"/>
        <w:snapToGrid w:val="0"/>
        <w:spacing w:line="360" w:lineRule="auto"/>
        <w:jc w:val="left"/>
        <w:rPr>
          <w:rFonts w:hint="eastAsia" w:ascii="宋体" w:hAnsi="宋体"/>
          <w:sz w:val="20"/>
          <w:szCs w:val="20"/>
        </w:rPr>
      </w:pPr>
    </w:p>
    <w:p w14:paraId="6D2CABBC">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08ED87AE">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48719C90">
      <w:pPr>
        <w:adjustRightInd w:val="0"/>
        <w:snapToGrid w:val="0"/>
        <w:spacing w:line="360" w:lineRule="auto"/>
        <w:jc w:val="left"/>
        <w:rPr>
          <w:rFonts w:hint="eastAsia" w:ascii="宋体" w:hAnsi="宋体" w:eastAsia="宋体" w:cs="Times New Roman"/>
          <w:b/>
          <w:sz w:val="36"/>
          <w:szCs w:val="36"/>
        </w:rPr>
      </w:pPr>
    </w:p>
    <w:p w14:paraId="5E7C1055">
      <w:pPr>
        <w:adjustRightInd w:val="0"/>
        <w:snapToGrid w:val="0"/>
        <w:spacing w:line="360" w:lineRule="auto"/>
        <w:jc w:val="left"/>
        <w:rPr>
          <w:rFonts w:hint="eastAsia" w:ascii="宋体" w:hAnsi="宋体" w:eastAsia="宋体" w:cs="Times New Roman"/>
          <w:b/>
          <w:sz w:val="36"/>
          <w:szCs w:val="36"/>
        </w:rPr>
      </w:pPr>
    </w:p>
    <w:p w14:paraId="2059E95D">
      <w:pPr>
        <w:adjustRightInd w:val="0"/>
        <w:snapToGrid w:val="0"/>
        <w:spacing w:line="360" w:lineRule="auto"/>
        <w:jc w:val="left"/>
        <w:rPr>
          <w:rFonts w:hint="eastAsia" w:ascii="宋体" w:hAnsi="宋体" w:eastAsia="宋体" w:cs="Times New Roman"/>
          <w:b/>
          <w:sz w:val="36"/>
          <w:szCs w:val="36"/>
        </w:rPr>
      </w:pPr>
    </w:p>
    <w:p w14:paraId="615255A1">
      <w:pPr>
        <w:adjustRightInd w:val="0"/>
        <w:snapToGrid w:val="0"/>
        <w:spacing w:line="360" w:lineRule="auto"/>
        <w:jc w:val="left"/>
        <w:rPr>
          <w:rFonts w:hint="eastAsia" w:ascii="宋体" w:hAnsi="宋体" w:eastAsia="宋体" w:cs="Times New Roman"/>
          <w:b/>
          <w:sz w:val="36"/>
          <w:szCs w:val="36"/>
        </w:rPr>
      </w:pPr>
    </w:p>
    <w:p w14:paraId="1496FC72">
      <w:pPr>
        <w:adjustRightInd w:val="0"/>
        <w:snapToGrid w:val="0"/>
        <w:spacing w:line="360" w:lineRule="auto"/>
        <w:jc w:val="left"/>
        <w:rPr>
          <w:rFonts w:hint="eastAsia" w:ascii="宋体" w:hAnsi="宋体" w:eastAsia="宋体" w:cs="Times New Roman"/>
          <w:b/>
          <w:sz w:val="36"/>
          <w:szCs w:val="36"/>
        </w:rPr>
      </w:pPr>
    </w:p>
    <w:p w14:paraId="5EC3573A">
      <w:pPr>
        <w:adjustRightInd w:val="0"/>
        <w:snapToGrid w:val="0"/>
        <w:spacing w:line="360" w:lineRule="auto"/>
        <w:jc w:val="left"/>
        <w:rPr>
          <w:rFonts w:hint="eastAsia" w:ascii="宋体" w:hAnsi="宋体" w:eastAsia="宋体" w:cs="Times New Roman"/>
          <w:b/>
          <w:sz w:val="36"/>
          <w:szCs w:val="36"/>
        </w:rPr>
      </w:pPr>
    </w:p>
    <w:p w14:paraId="481BC4EC">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1F7D7B1">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58F9C53B">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1689570D">
      <w:pPr>
        <w:adjustRightInd w:val="0"/>
        <w:snapToGrid w:val="0"/>
        <w:spacing w:line="360" w:lineRule="auto"/>
        <w:ind w:firstLine="1906" w:firstLineChars="678"/>
        <w:jc w:val="left"/>
        <w:rPr>
          <w:rFonts w:hint="eastAsia" w:ascii="宋体" w:hAnsi="宋体" w:eastAsia="宋体" w:cs="Times New Roman"/>
          <w:b/>
          <w:sz w:val="28"/>
          <w:szCs w:val="36"/>
        </w:rPr>
      </w:pPr>
    </w:p>
    <w:p w14:paraId="0F1E24F2">
      <w:pPr>
        <w:rPr>
          <w:rFonts w:ascii="Calibri" w:hAnsi="Calibri" w:eastAsia="宋体" w:cs="Times New Roman"/>
          <w:szCs w:val="21"/>
        </w:rPr>
      </w:pPr>
    </w:p>
    <w:p w14:paraId="3CF59F8B">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51226729">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022A3A83">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13702D03">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03B8BDFA">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4F4B45B8">
      <w:pPr>
        <w:spacing w:line="360" w:lineRule="auto"/>
        <w:ind w:right="-189" w:rightChars="-90"/>
        <w:jc w:val="left"/>
        <w:rPr>
          <w:rFonts w:hint="eastAsia" w:ascii="仿宋_GB2312" w:hAnsi="宋体" w:eastAsia="仿宋_GB2312" w:cs="宋体"/>
          <w:b/>
          <w:bCs/>
          <w:sz w:val="24"/>
          <w:szCs w:val="24"/>
          <w:u w:val="single"/>
        </w:rPr>
      </w:pPr>
    </w:p>
    <w:p w14:paraId="6D334BCD">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7E0C239B">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5642C83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2E226A2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7856F2F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51C9A80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433F4F8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9B50F6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020B69D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74CF566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5F636B2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752ECFD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5DF7EF3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1A61B69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5C3D908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5B1A388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5FB6610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7B7B01E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377ACD5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31CC5B4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145BED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5B55885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2A773A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7A8013D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5D12B68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46905D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2781CE8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6E739EE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221F090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217F38F">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59C4124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E9FB2D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521EEDA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D52052C">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0F73BC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7B9E863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1D052FE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262C5F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31C5F6B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51C79F0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4CACBD3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3523942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17BBBD77">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1031FBF">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6D9D7DCE">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0BD5A99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57778A5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2D9E46B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736599F2">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30FA4AB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38CEF95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7682A7E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1C28303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264CF5F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7A8F04FB">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158A3A53">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548749BF">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37A15EB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27D3A08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32C7FD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1AA9949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2C9187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20A54DD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A7FE20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10C6336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2DDFB14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55E6194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601570F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6BB90FA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3CEEFDC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3CDCE436">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287DB16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3433FE1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183AD88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F9CF3C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438B9DC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AC8B98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26E0039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0C1D884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4BBAC4E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35DEE51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7EF9C91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7C1DB076">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66395A6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1CD4345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3B5CCEA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501B142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21F260C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418216B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2DD1746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79D7566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336D801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62D9A5E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74B1E86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11357863">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41BDBB4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2857619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4854FD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4F5B167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7D35B14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42E05E3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31A86A9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18D8416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0154DA2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1DD7A9A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221021C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3255BF3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095FFC8D">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4D9B340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7AA78A1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41405BF">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18323CE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366C1B5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68E76D7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25C5C33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4CC5748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6FFDA53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18C869C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30425CD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0B400D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40165C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56705F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5BECBA8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7FB52E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7179BA6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1F26E041">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6B10CDD">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14:paraId="121E038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EC0C18F">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388D2740">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535DC8BD">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4CAB0354">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67D52858">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44CA43AD">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0A4888A0">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53B7CBAF">
      <w:pPr>
        <w:rPr>
          <w:rFonts w:ascii="Calibri" w:hAnsi="Calibri" w:eastAsia="宋体" w:cs="Times New Roman"/>
          <w:sz w:val="24"/>
          <w:szCs w:val="24"/>
        </w:rPr>
      </w:pPr>
      <w:r>
        <w:rPr>
          <w:rFonts w:hint="eastAsia" w:ascii="Calibri" w:hAnsi="Calibri" w:eastAsia="宋体" w:cs="Times New Roman"/>
          <w:sz w:val="24"/>
          <w:szCs w:val="24"/>
        </w:rPr>
        <w:br w:type="page"/>
      </w:r>
    </w:p>
    <w:p w14:paraId="796730A4">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4BA1FC72">
      <w:pPr>
        <w:rPr>
          <w:rFonts w:hint="eastAsia"/>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5A95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6843183">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B12E0C7">
            <w:pPr>
              <w:pStyle w:val="32"/>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36C67F69">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0BDB7859">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0A6C5D97">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268028DF">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60BB8FDC">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0B84A0A0">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34C40C66">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2022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94027EF">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2359A261">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047F3C5">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8A802DF">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6AC7770D">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D3859E9">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2510204">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829BE5C">
            <w:pPr>
              <w:pStyle w:val="32"/>
              <w:spacing w:line="360" w:lineRule="auto"/>
              <w:ind w:left="480" w:hanging="480"/>
              <w:jc w:val="center"/>
              <w:rPr>
                <w:rFonts w:hint="eastAsia" w:ascii="仿宋_GB2312" w:eastAsia="仿宋_GB2312" w:hAnsiTheme="minorEastAsia" w:cstheme="minorEastAsia"/>
                <w:sz w:val="24"/>
                <w:szCs w:val="24"/>
              </w:rPr>
            </w:pPr>
          </w:p>
        </w:tc>
      </w:tr>
      <w:tr w14:paraId="3968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2C32CD4">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9951E44">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5E165D0">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39F7AA62">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46962EAD">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C0A1443">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784EBB7">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4F18320">
            <w:pPr>
              <w:pStyle w:val="32"/>
              <w:spacing w:line="360" w:lineRule="auto"/>
              <w:ind w:left="480" w:hanging="480"/>
              <w:jc w:val="center"/>
              <w:rPr>
                <w:rFonts w:hint="eastAsia" w:ascii="仿宋_GB2312" w:eastAsia="仿宋_GB2312" w:hAnsiTheme="minorEastAsia" w:cstheme="minorEastAsia"/>
                <w:sz w:val="24"/>
                <w:szCs w:val="24"/>
              </w:rPr>
            </w:pPr>
          </w:p>
        </w:tc>
      </w:tr>
      <w:tr w14:paraId="189F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A4B967D">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49DFEB2">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234E2E5">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2834E785">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574A619B">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81FFB7D">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22E2C3F">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8F2E8DC">
            <w:pPr>
              <w:pStyle w:val="32"/>
              <w:spacing w:line="360" w:lineRule="auto"/>
              <w:ind w:left="480" w:hanging="480"/>
              <w:jc w:val="center"/>
              <w:rPr>
                <w:rFonts w:hint="eastAsia" w:ascii="仿宋_GB2312" w:eastAsia="仿宋_GB2312" w:hAnsiTheme="minorEastAsia" w:cstheme="minorEastAsia"/>
                <w:sz w:val="24"/>
                <w:szCs w:val="24"/>
              </w:rPr>
            </w:pPr>
          </w:p>
        </w:tc>
      </w:tr>
      <w:tr w14:paraId="6DB2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DE0ACFF">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0AA3B940">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3EEAE374">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B3D486D">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4E2B05B9">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33F6730">
            <w:pPr>
              <w:spacing w:line="360" w:lineRule="auto"/>
              <w:jc w:val="center"/>
              <w:rPr>
                <w:rFonts w:hint="eastAsia" w:ascii="仿宋_GB2312" w:eastAsia="仿宋_GB2312" w:hAnsiTheme="minorEastAsia" w:cstheme="minorEastAsia"/>
                <w:sz w:val="24"/>
                <w:szCs w:val="24"/>
              </w:rPr>
            </w:pPr>
          </w:p>
        </w:tc>
        <w:tc>
          <w:tcPr>
            <w:tcW w:w="708" w:type="dxa"/>
            <w:vAlign w:val="center"/>
          </w:tcPr>
          <w:p w14:paraId="72C04DC5">
            <w:pPr>
              <w:spacing w:line="360" w:lineRule="auto"/>
              <w:jc w:val="center"/>
              <w:rPr>
                <w:rFonts w:hint="eastAsia" w:ascii="仿宋_GB2312" w:eastAsia="仿宋_GB2312" w:hAnsiTheme="minorEastAsia" w:cstheme="minorEastAsia"/>
                <w:sz w:val="24"/>
                <w:szCs w:val="24"/>
              </w:rPr>
            </w:pPr>
          </w:p>
        </w:tc>
        <w:tc>
          <w:tcPr>
            <w:tcW w:w="708" w:type="dxa"/>
            <w:vAlign w:val="center"/>
          </w:tcPr>
          <w:p w14:paraId="5E6D1748">
            <w:pPr>
              <w:spacing w:line="360" w:lineRule="auto"/>
              <w:jc w:val="center"/>
              <w:rPr>
                <w:rFonts w:hint="eastAsia" w:ascii="仿宋_GB2312" w:eastAsia="仿宋_GB2312" w:hAnsiTheme="minorEastAsia" w:cstheme="minorEastAsia"/>
                <w:sz w:val="24"/>
                <w:szCs w:val="24"/>
              </w:rPr>
            </w:pPr>
          </w:p>
        </w:tc>
      </w:tr>
    </w:tbl>
    <w:p w14:paraId="67003128">
      <w:pPr>
        <w:tabs>
          <w:tab w:val="right" w:leader="dot" w:pos="9061"/>
        </w:tabs>
        <w:rPr>
          <w:rFonts w:hint="eastAsia" w:asciiTheme="minorEastAsia" w:hAnsiTheme="minorEastAsia" w:cstheme="minorEastAsia"/>
          <w:sz w:val="20"/>
        </w:rPr>
      </w:pPr>
    </w:p>
    <w:p w14:paraId="7052B751">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5E2860E5">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18AE566A">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34E57D8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42E294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6C8DF00">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6EC19AD5">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6986CE04">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115BFEBA">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2D20CDC1">
      <w:pPr>
        <w:rPr>
          <w:rFonts w:hint="eastAsia" w:asciiTheme="minorEastAsia" w:hAnsiTheme="minorEastAsia" w:cstheme="minorEastAsia"/>
          <w:sz w:val="20"/>
          <w:szCs w:val="20"/>
        </w:rPr>
      </w:pPr>
    </w:p>
    <w:p w14:paraId="059C03E5">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14AF2036">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44E455B9">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14:paraId="2228C14D">
      <w:pPr>
        <w:keepNext/>
        <w:keepLines/>
        <w:jc w:val="center"/>
        <w:outlineLvl w:val="0"/>
        <w:rPr>
          <w:rFonts w:ascii="Calibri" w:hAnsi="Calibri" w:eastAsia="宋体" w:cs="Times New Roman"/>
          <w:b/>
          <w:bCs/>
          <w:kern w:val="44"/>
          <w:sz w:val="36"/>
          <w:szCs w:val="44"/>
        </w:rPr>
      </w:pPr>
      <w:bookmarkStart w:id="103" w:name="_Toc8509"/>
      <w:bookmarkStart w:id="104" w:name="_Toc20872"/>
      <w:bookmarkStart w:id="105"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3"/>
      <w:bookmarkEnd w:id="104"/>
      <w:bookmarkEnd w:id="105"/>
    </w:p>
    <w:p w14:paraId="31AC21A5">
      <w:pPr>
        <w:keepNext/>
        <w:keepLines/>
        <w:rPr>
          <w:rFonts w:ascii="Times New Roman" w:hAnsi="Times New Roman" w:eastAsia="宋体" w:cs="Times New Roman"/>
          <w:b/>
          <w:bCs/>
          <w:color w:val="000000"/>
          <w:sz w:val="24"/>
          <w:szCs w:val="24"/>
        </w:rPr>
      </w:pPr>
    </w:p>
    <w:p w14:paraId="11CD327C">
      <w:pPr>
        <w:pStyle w:val="23"/>
        <w:rPr>
          <w:rFonts w:ascii="Times New Roman" w:hAnsi="Times New Roman" w:eastAsia="宋体" w:cs="Times New Roman"/>
          <w:b/>
          <w:bCs/>
          <w:color w:val="000000"/>
          <w:sz w:val="24"/>
          <w:szCs w:val="24"/>
        </w:rPr>
      </w:pPr>
    </w:p>
    <w:p w14:paraId="228AAA4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020D8E0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716C06A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6D72045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7B50146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0E4E716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1C2E0B71">
      <w:pPr>
        <w:pStyle w:val="23"/>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14:paraId="3B3A255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0AEA732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14:paraId="6CB2C01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0D45E95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931054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E8FA4B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6F2B33E">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145BF7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1AB6198">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7B89B1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751044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F4B5B1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585241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2E95712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4CAC76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2AF9B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345C8F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4755CC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A76594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DDEC9F">
      <w:pPr>
        <w:rPr>
          <w:rFonts w:ascii="黑体" w:hAnsi="Calibri" w:eastAsia="黑体" w:cs="Times New Roman"/>
          <w:color w:val="000000"/>
          <w:sz w:val="24"/>
          <w:szCs w:val="24"/>
        </w:rPr>
      </w:pPr>
    </w:p>
    <w:p w14:paraId="2844795B">
      <w:pPr>
        <w:rPr>
          <w:rFonts w:ascii="黑体" w:hAnsi="Calibri" w:eastAsia="黑体" w:cs="Times New Roman"/>
          <w:color w:val="000000"/>
          <w:sz w:val="24"/>
          <w:szCs w:val="24"/>
        </w:rPr>
      </w:pPr>
    </w:p>
    <w:p w14:paraId="53536C3B">
      <w:pPr>
        <w:pStyle w:val="23"/>
        <w:rPr>
          <w:rFonts w:ascii="黑体" w:hAnsi="Calibri" w:eastAsia="黑体" w:cs="Times New Roman"/>
          <w:color w:val="000000"/>
          <w:sz w:val="24"/>
          <w:szCs w:val="24"/>
        </w:rPr>
      </w:pPr>
    </w:p>
    <w:p w14:paraId="6BC21DCD">
      <w:pPr>
        <w:pStyle w:val="23"/>
        <w:rPr>
          <w:rFonts w:ascii="黑体" w:hAnsi="Calibri" w:eastAsia="黑体" w:cs="Times New Roman"/>
          <w:color w:val="000000"/>
          <w:sz w:val="24"/>
          <w:szCs w:val="24"/>
        </w:rPr>
      </w:pPr>
    </w:p>
    <w:p w14:paraId="7FE1CC2D">
      <w:pPr>
        <w:pStyle w:val="23"/>
        <w:rPr>
          <w:rFonts w:ascii="黑体" w:hAnsi="Calibri" w:eastAsia="黑体" w:cs="Times New Roman"/>
          <w:color w:val="000000"/>
          <w:sz w:val="24"/>
          <w:szCs w:val="24"/>
        </w:rPr>
      </w:pPr>
    </w:p>
    <w:p w14:paraId="77BEE55A">
      <w:pPr>
        <w:pStyle w:val="23"/>
        <w:rPr>
          <w:rFonts w:ascii="黑体" w:hAnsi="Calibri" w:eastAsia="黑体" w:cs="Times New Roman"/>
          <w:color w:val="000000"/>
          <w:sz w:val="24"/>
          <w:szCs w:val="24"/>
        </w:rPr>
      </w:pPr>
    </w:p>
    <w:p w14:paraId="608B4050">
      <w:pPr>
        <w:rPr>
          <w:rFonts w:ascii="黑体" w:hAnsi="Calibri" w:eastAsia="黑体" w:cs="Times New Roman"/>
          <w:color w:val="000000"/>
          <w:sz w:val="24"/>
          <w:szCs w:val="24"/>
        </w:rPr>
      </w:pPr>
    </w:p>
    <w:p w14:paraId="01D17AC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447CB048">
      <w:pPr>
        <w:adjustRightInd w:val="0"/>
        <w:snapToGrid w:val="0"/>
        <w:spacing w:before="93" w:beforeLines="30" w:line="240" w:lineRule="exact"/>
        <w:jc w:val="center"/>
        <w:rPr>
          <w:rFonts w:ascii="宋体" w:hAnsi="Calibri" w:eastAsia="宋体" w:cs="Times New Roman"/>
          <w:sz w:val="24"/>
          <w:szCs w:val="20"/>
        </w:rPr>
      </w:pPr>
    </w:p>
    <w:p w14:paraId="2DBCE87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5B490C4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ED9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27B875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792D64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39E1827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479955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3C20DB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BDFA9B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B1484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727E0B6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047E468">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262894F">
      <w:pPr>
        <w:rPr>
          <w:rFonts w:ascii="Calibri" w:hAnsi="Calibri" w:eastAsia="黑体" w:cs="Times New Roman"/>
          <w:b/>
          <w:bCs/>
          <w:color w:val="000000"/>
          <w:sz w:val="28"/>
          <w:szCs w:val="20"/>
        </w:rPr>
      </w:pPr>
    </w:p>
    <w:p w14:paraId="2A68863D">
      <w:pPr>
        <w:pStyle w:val="23"/>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11836B11">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3C17A8B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EDE3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3C139DD">
            <w:pPr>
              <w:pStyle w:val="135"/>
              <w:spacing w:before="114"/>
              <w:ind w:left="720"/>
              <w:rPr>
                <w:rFonts w:hint="eastAsia"/>
              </w:rPr>
            </w:pPr>
            <w:r>
              <w:t xml:space="preserve">企业名称 </w:t>
            </w:r>
          </w:p>
        </w:tc>
        <w:tc>
          <w:tcPr>
            <w:tcW w:w="4680" w:type="dxa"/>
            <w:gridSpan w:val="4"/>
            <w:vAlign w:val="center"/>
          </w:tcPr>
          <w:p w14:paraId="646DBBB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5E410D0">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ABA8FAF">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A645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0B8B89D">
            <w:pPr>
              <w:pStyle w:val="135"/>
              <w:spacing w:before="114"/>
              <w:ind w:left="720"/>
              <w:rPr>
                <w:rFonts w:hint="eastAsia"/>
              </w:rPr>
            </w:pPr>
            <w:r>
              <w:t xml:space="preserve">企业地址 </w:t>
            </w:r>
          </w:p>
        </w:tc>
        <w:tc>
          <w:tcPr>
            <w:tcW w:w="4680" w:type="dxa"/>
            <w:gridSpan w:val="4"/>
            <w:vAlign w:val="center"/>
          </w:tcPr>
          <w:p w14:paraId="7DF04ABF">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312FC54">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6ECFA4AC">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6D883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DE651A4">
            <w:pPr>
              <w:pStyle w:val="135"/>
              <w:spacing w:before="111"/>
              <w:ind w:left="720"/>
              <w:rPr>
                <w:rFonts w:hint="eastAsia"/>
              </w:rPr>
            </w:pPr>
            <w:r>
              <w:t xml:space="preserve">企业性质 </w:t>
            </w:r>
          </w:p>
        </w:tc>
        <w:tc>
          <w:tcPr>
            <w:tcW w:w="4680" w:type="dxa"/>
            <w:gridSpan w:val="4"/>
            <w:vAlign w:val="center"/>
          </w:tcPr>
          <w:p w14:paraId="6F2F225F">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4D1AA20C">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DBED1DF">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DC48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2C97589">
            <w:pPr>
              <w:pStyle w:val="135"/>
              <w:spacing w:before="111"/>
              <w:ind w:left="509"/>
              <w:rPr>
                <w:rFonts w:hint="eastAsia"/>
                <w:highlight w:val="yellow"/>
              </w:rPr>
            </w:pPr>
            <w:r>
              <w:t xml:space="preserve">企业法人代表  </w:t>
            </w:r>
          </w:p>
        </w:tc>
        <w:tc>
          <w:tcPr>
            <w:tcW w:w="4680" w:type="dxa"/>
            <w:gridSpan w:val="4"/>
          </w:tcPr>
          <w:p w14:paraId="2B47D2F6">
            <w:pPr>
              <w:pStyle w:val="6"/>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0F7B80C1">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31DE2EAC">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6177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00C490F">
            <w:pPr>
              <w:pStyle w:val="135"/>
              <w:spacing w:before="114"/>
              <w:ind w:left="720"/>
              <w:rPr>
                <w:rFonts w:hint="eastAsia"/>
              </w:rPr>
            </w:pPr>
            <w:r>
              <w:t xml:space="preserve">品牌区分 </w:t>
            </w:r>
          </w:p>
        </w:tc>
        <w:tc>
          <w:tcPr>
            <w:tcW w:w="7500" w:type="dxa"/>
            <w:gridSpan w:val="6"/>
          </w:tcPr>
          <w:p w14:paraId="733F1455">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906A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3552B96">
            <w:pPr>
              <w:pStyle w:val="135"/>
              <w:spacing w:before="178"/>
              <w:ind w:left="720"/>
              <w:rPr>
                <w:rFonts w:hint="eastAsia"/>
              </w:rPr>
            </w:pPr>
            <w:r>
              <w:t xml:space="preserve">品牌名称 </w:t>
            </w:r>
          </w:p>
        </w:tc>
        <w:tc>
          <w:tcPr>
            <w:tcW w:w="3583" w:type="dxa"/>
            <w:gridSpan w:val="3"/>
            <w:vAlign w:val="center"/>
          </w:tcPr>
          <w:p w14:paraId="43BED4E1">
            <w:pPr>
              <w:widowControl/>
              <w:rPr>
                <w:rFonts w:hint="eastAsia" w:ascii="宋体" w:hAnsi="宋体" w:eastAsia="仿宋_GB2312"/>
                <w:kern w:val="0"/>
                <w:szCs w:val="21"/>
                <w:lang w:bidi="ar"/>
              </w:rPr>
            </w:pPr>
          </w:p>
        </w:tc>
        <w:tc>
          <w:tcPr>
            <w:tcW w:w="1097" w:type="dxa"/>
          </w:tcPr>
          <w:p w14:paraId="4EA49B9C">
            <w:pPr>
              <w:pStyle w:val="135"/>
              <w:spacing w:before="15"/>
              <w:ind w:left="279"/>
              <w:rPr>
                <w:rFonts w:hint="eastAsia"/>
              </w:rPr>
            </w:pPr>
            <w:r>
              <w:rPr>
                <w:spacing w:val="-2"/>
              </w:rPr>
              <w:t>质量</w:t>
            </w:r>
            <w:r>
              <w:t xml:space="preserve"> </w:t>
            </w:r>
          </w:p>
          <w:p w14:paraId="5B47059F">
            <w:pPr>
              <w:pStyle w:val="135"/>
              <w:spacing w:before="30" w:line="277" w:lineRule="exact"/>
              <w:ind w:left="279"/>
              <w:rPr>
                <w:rFonts w:hint="eastAsia"/>
              </w:rPr>
            </w:pPr>
            <w:r>
              <w:rPr>
                <w:rFonts w:hint="eastAsia"/>
              </w:rPr>
              <w:t>体系</w:t>
            </w:r>
          </w:p>
        </w:tc>
        <w:tc>
          <w:tcPr>
            <w:tcW w:w="2820" w:type="dxa"/>
            <w:gridSpan w:val="2"/>
          </w:tcPr>
          <w:p w14:paraId="2DD05883">
            <w:pPr>
              <w:pStyle w:val="135"/>
              <w:spacing w:before="158"/>
              <w:jc w:val="center"/>
              <w:rPr>
                <w:rFonts w:hint="eastAsia"/>
                <w:sz w:val="24"/>
              </w:rPr>
            </w:pPr>
            <w:r>
              <w:rPr>
                <w:rFonts w:hint="eastAsia"/>
                <w:kern w:val="0"/>
                <w:szCs w:val="21"/>
                <w:lang w:bidi="ar"/>
              </w:rPr>
              <w:t>/</w:t>
            </w:r>
          </w:p>
        </w:tc>
      </w:tr>
      <w:tr w14:paraId="69B34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1E82C36">
            <w:pPr>
              <w:pStyle w:val="135"/>
              <w:spacing w:before="149"/>
              <w:ind w:left="3345" w:right="3223"/>
              <w:jc w:val="center"/>
              <w:rPr>
                <w:rFonts w:hint="eastAsia"/>
              </w:rPr>
            </w:pPr>
            <w:r>
              <w:rPr>
                <w:rFonts w:hint="eastAsia"/>
                <w:szCs w:val="21"/>
              </w:rPr>
              <w:t>单位概况</w:t>
            </w:r>
          </w:p>
        </w:tc>
      </w:tr>
      <w:tr w14:paraId="41F7F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A7C7B16">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8B6A694">
            <w:pPr>
              <w:widowControl/>
              <w:textAlignment w:val="center"/>
              <w:rPr>
                <w:rFonts w:hint="eastAsia" w:ascii="宋体" w:hAnsi="宋体" w:eastAsia="宋体" w:cs="宋体"/>
                <w:szCs w:val="21"/>
              </w:rPr>
            </w:pPr>
          </w:p>
        </w:tc>
        <w:tc>
          <w:tcPr>
            <w:tcW w:w="1530" w:type="dxa"/>
            <w:vAlign w:val="center"/>
          </w:tcPr>
          <w:p w14:paraId="1402B2F0">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B73AE13">
            <w:pPr>
              <w:widowControl/>
              <w:jc w:val="center"/>
              <w:textAlignment w:val="center"/>
              <w:rPr>
                <w:rFonts w:hint="eastAsia" w:ascii="宋体" w:hAnsi="宋体" w:eastAsia="宋体" w:cs="宋体"/>
                <w:szCs w:val="21"/>
              </w:rPr>
            </w:pPr>
          </w:p>
        </w:tc>
        <w:tc>
          <w:tcPr>
            <w:tcW w:w="1097" w:type="dxa"/>
            <w:vAlign w:val="center"/>
          </w:tcPr>
          <w:p w14:paraId="023C9158">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9CE5346">
            <w:pPr>
              <w:widowControl/>
              <w:jc w:val="center"/>
              <w:textAlignment w:val="center"/>
              <w:rPr>
                <w:rFonts w:hint="eastAsia" w:ascii="宋体" w:hAnsi="宋体" w:eastAsia="宋体" w:cs="宋体"/>
                <w:szCs w:val="21"/>
              </w:rPr>
            </w:pPr>
          </w:p>
        </w:tc>
      </w:tr>
      <w:tr w14:paraId="179D2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F6CD5A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A187CD3">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5D762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F6B10FE">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B12260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432E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1F4C9AF">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184CF66">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26CE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3A259D9">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759E1F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3A53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C039E19">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A879B8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2ADB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F7F2C10">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32A8DC08">
            <w:pPr>
              <w:widowControl/>
              <w:jc w:val="left"/>
              <w:rPr>
                <w:rFonts w:hint="eastAsia" w:ascii="宋体" w:hAnsi="宋体" w:eastAsia="宋体" w:cs="宋体"/>
                <w:kern w:val="0"/>
                <w:szCs w:val="21"/>
                <w:lang w:bidi="ar"/>
              </w:rPr>
            </w:pPr>
          </w:p>
        </w:tc>
      </w:tr>
    </w:tbl>
    <w:p w14:paraId="0BDDB43F">
      <w:pPr>
        <w:pStyle w:val="23"/>
        <w:rPr>
          <w:rFonts w:ascii="Times New Roman" w:hAnsi="Times New Roman" w:eastAsia="宋体" w:cs="Times New Roman"/>
          <w:b/>
          <w:bCs/>
          <w:color w:val="000000"/>
          <w:sz w:val="24"/>
          <w:szCs w:val="24"/>
        </w:rPr>
      </w:pPr>
    </w:p>
    <w:p w14:paraId="00DAA8E3">
      <w:pPr>
        <w:pStyle w:val="23"/>
        <w:rPr>
          <w:rFonts w:ascii="Times New Roman" w:hAnsi="Times New Roman" w:eastAsia="宋体" w:cs="Times New Roman"/>
          <w:b/>
          <w:bCs/>
          <w:color w:val="000000"/>
          <w:sz w:val="24"/>
          <w:szCs w:val="24"/>
        </w:rPr>
      </w:pPr>
    </w:p>
    <w:p w14:paraId="614B1E5E">
      <w:pPr>
        <w:pStyle w:val="23"/>
        <w:rPr>
          <w:rFonts w:ascii="Times New Roman" w:hAnsi="Times New Roman" w:eastAsia="宋体" w:cs="Times New Roman"/>
          <w:b/>
          <w:bCs/>
          <w:color w:val="000000"/>
          <w:sz w:val="24"/>
          <w:szCs w:val="24"/>
        </w:rPr>
      </w:pPr>
    </w:p>
    <w:p w14:paraId="264059A3">
      <w:pPr>
        <w:pStyle w:val="23"/>
        <w:rPr>
          <w:rFonts w:ascii="Times New Roman" w:hAnsi="Times New Roman" w:eastAsia="宋体" w:cs="Times New Roman"/>
          <w:b/>
          <w:bCs/>
          <w:color w:val="000000"/>
          <w:sz w:val="24"/>
          <w:szCs w:val="24"/>
        </w:rPr>
      </w:pPr>
    </w:p>
    <w:p w14:paraId="4D72D77C">
      <w:pPr>
        <w:pStyle w:val="23"/>
        <w:rPr>
          <w:rFonts w:ascii="Times New Roman" w:hAnsi="Times New Roman" w:eastAsia="宋体" w:cs="Times New Roman"/>
          <w:b/>
          <w:bCs/>
          <w:color w:val="000000"/>
          <w:sz w:val="24"/>
          <w:szCs w:val="24"/>
        </w:rPr>
      </w:pPr>
    </w:p>
    <w:p w14:paraId="7D158169">
      <w:pPr>
        <w:pStyle w:val="23"/>
        <w:rPr>
          <w:rFonts w:ascii="Times New Roman" w:hAnsi="Times New Roman" w:eastAsia="宋体" w:cs="Times New Roman"/>
          <w:b/>
          <w:bCs/>
          <w:color w:val="000000"/>
          <w:sz w:val="24"/>
          <w:szCs w:val="24"/>
        </w:rPr>
      </w:pPr>
    </w:p>
    <w:p w14:paraId="564E5B30">
      <w:pPr>
        <w:pStyle w:val="23"/>
        <w:rPr>
          <w:rFonts w:ascii="Times New Roman" w:hAnsi="Times New Roman" w:eastAsia="宋体" w:cs="Times New Roman"/>
          <w:b/>
          <w:bCs/>
          <w:color w:val="000000"/>
          <w:sz w:val="24"/>
          <w:szCs w:val="24"/>
        </w:rPr>
      </w:pPr>
    </w:p>
    <w:p w14:paraId="23BBBE70">
      <w:pPr>
        <w:pStyle w:val="23"/>
        <w:rPr>
          <w:rFonts w:ascii="Times New Roman" w:hAnsi="Times New Roman" w:eastAsia="宋体" w:cs="Times New Roman"/>
          <w:b/>
          <w:bCs/>
          <w:color w:val="000000"/>
          <w:sz w:val="24"/>
          <w:szCs w:val="24"/>
        </w:rPr>
      </w:pPr>
    </w:p>
    <w:p w14:paraId="30F5A61C">
      <w:pPr>
        <w:pStyle w:val="23"/>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4A078EB8">
      <w:pPr>
        <w:pStyle w:val="23"/>
        <w:rPr>
          <w:rFonts w:ascii="Times New Roman" w:hAnsi="Times New Roman" w:eastAsia="宋体" w:cs="Times New Roman"/>
          <w:b/>
          <w:bCs/>
          <w:color w:val="000000"/>
          <w:sz w:val="24"/>
          <w:szCs w:val="24"/>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A08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98558CB">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3BD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6193F4D">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51F852DB">
            <w:pPr>
              <w:spacing w:line="440" w:lineRule="exact"/>
              <w:jc w:val="center"/>
              <w:rPr>
                <w:rFonts w:hint="eastAsia" w:ascii="宋体" w:hAnsi="宋体"/>
                <w:color w:val="000000"/>
                <w:sz w:val="24"/>
                <w:szCs w:val="24"/>
              </w:rPr>
            </w:pPr>
          </w:p>
        </w:tc>
      </w:tr>
      <w:tr w14:paraId="7CA8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0794BC">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1B856DD0">
            <w:pPr>
              <w:spacing w:line="440" w:lineRule="exact"/>
              <w:jc w:val="center"/>
              <w:rPr>
                <w:rFonts w:hint="eastAsia" w:ascii="宋体" w:hAnsi="宋体"/>
                <w:color w:val="000000"/>
                <w:sz w:val="24"/>
                <w:szCs w:val="24"/>
              </w:rPr>
            </w:pPr>
          </w:p>
        </w:tc>
      </w:tr>
      <w:tr w14:paraId="651E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7DB4C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3D261EC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3C8CE5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3B7D5D2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344F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B5C2F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4702A557">
            <w:pPr>
              <w:spacing w:line="440" w:lineRule="exact"/>
              <w:jc w:val="center"/>
              <w:rPr>
                <w:rFonts w:hint="eastAsia" w:ascii="宋体" w:hAnsi="宋体"/>
                <w:color w:val="000000"/>
                <w:sz w:val="24"/>
                <w:szCs w:val="24"/>
              </w:rPr>
            </w:pPr>
          </w:p>
        </w:tc>
        <w:tc>
          <w:tcPr>
            <w:tcW w:w="1288" w:type="dxa"/>
          </w:tcPr>
          <w:p w14:paraId="4A75B350">
            <w:pPr>
              <w:spacing w:line="440" w:lineRule="exact"/>
              <w:jc w:val="center"/>
              <w:rPr>
                <w:rFonts w:hint="eastAsia" w:ascii="宋体" w:hAnsi="宋体"/>
                <w:color w:val="000000"/>
                <w:sz w:val="24"/>
                <w:szCs w:val="24"/>
              </w:rPr>
            </w:pPr>
          </w:p>
        </w:tc>
        <w:tc>
          <w:tcPr>
            <w:tcW w:w="1288" w:type="dxa"/>
          </w:tcPr>
          <w:p w14:paraId="7AC811D5">
            <w:pPr>
              <w:spacing w:line="440" w:lineRule="exact"/>
              <w:jc w:val="center"/>
              <w:rPr>
                <w:rFonts w:hint="eastAsia" w:ascii="宋体" w:hAnsi="宋体"/>
                <w:color w:val="000000"/>
                <w:sz w:val="24"/>
                <w:szCs w:val="24"/>
              </w:rPr>
            </w:pPr>
          </w:p>
        </w:tc>
      </w:tr>
      <w:tr w14:paraId="3515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BF5775">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64F636A">
            <w:pPr>
              <w:spacing w:line="440" w:lineRule="exact"/>
              <w:jc w:val="center"/>
              <w:rPr>
                <w:rFonts w:hint="eastAsia" w:ascii="宋体" w:hAnsi="宋体"/>
                <w:color w:val="000000"/>
                <w:sz w:val="24"/>
                <w:szCs w:val="24"/>
              </w:rPr>
            </w:pPr>
          </w:p>
        </w:tc>
        <w:tc>
          <w:tcPr>
            <w:tcW w:w="1288" w:type="dxa"/>
          </w:tcPr>
          <w:p w14:paraId="4E0B454B">
            <w:pPr>
              <w:spacing w:line="440" w:lineRule="exact"/>
              <w:jc w:val="center"/>
              <w:rPr>
                <w:rFonts w:hint="eastAsia" w:ascii="宋体" w:hAnsi="宋体"/>
                <w:color w:val="000000"/>
                <w:sz w:val="24"/>
                <w:szCs w:val="24"/>
              </w:rPr>
            </w:pPr>
          </w:p>
        </w:tc>
        <w:tc>
          <w:tcPr>
            <w:tcW w:w="1288" w:type="dxa"/>
          </w:tcPr>
          <w:p w14:paraId="7A85FAB9">
            <w:pPr>
              <w:spacing w:line="440" w:lineRule="exact"/>
              <w:jc w:val="center"/>
              <w:rPr>
                <w:rFonts w:hint="eastAsia" w:ascii="宋体" w:hAnsi="宋体"/>
                <w:color w:val="000000"/>
                <w:sz w:val="24"/>
                <w:szCs w:val="24"/>
              </w:rPr>
            </w:pPr>
          </w:p>
        </w:tc>
      </w:tr>
      <w:tr w14:paraId="0AD3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E6D4C3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3FDB185">
            <w:pPr>
              <w:spacing w:line="440" w:lineRule="exact"/>
              <w:jc w:val="center"/>
              <w:rPr>
                <w:rFonts w:hint="eastAsia" w:ascii="宋体" w:hAnsi="宋体"/>
                <w:color w:val="000000"/>
                <w:sz w:val="24"/>
                <w:szCs w:val="24"/>
                <w:highlight w:val="yellow"/>
              </w:rPr>
            </w:pPr>
          </w:p>
        </w:tc>
        <w:tc>
          <w:tcPr>
            <w:tcW w:w="1288" w:type="dxa"/>
          </w:tcPr>
          <w:p w14:paraId="67AD3E60">
            <w:pPr>
              <w:spacing w:line="440" w:lineRule="exact"/>
              <w:jc w:val="center"/>
              <w:rPr>
                <w:rFonts w:hint="eastAsia" w:ascii="宋体" w:hAnsi="宋体"/>
                <w:color w:val="000000"/>
                <w:sz w:val="24"/>
                <w:szCs w:val="24"/>
                <w:highlight w:val="yellow"/>
              </w:rPr>
            </w:pPr>
          </w:p>
        </w:tc>
        <w:tc>
          <w:tcPr>
            <w:tcW w:w="1288" w:type="dxa"/>
          </w:tcPr>
          <w:p w14:paraId="68BB548E">
            <w:pPr>
              <w:spacing w:line="440" w:lineRule="exact"/>
              <w:jc w:val="center"/>
              <w:rPr>
                <w:rFonts w:hint="eastAsia" w:ascii="宋体" w:hAnsi="宋体"/>
                <w:color w:val="000000"/>
                <w:sz w:val="24"/>
                <w:szCs w:val="24"/>
                <w:highlight w:val="yellow"/>
              </w:rPr>
            </w:pPr>
          </w:p>
        </w:tc>
      </w:tr>
      <w:tr w14:paraId="72C4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696ED0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749843B8">
            <w:pPr>
              <w:spacing w:line="440" w:lineRule="exact"/>
              <w:jc w:val="center"/>
              <w:rPr>
                <w:rFonts w:hint="eastAsia" w:ascii="宋体" w:hAnsi="宋体"/>
                <w:color w:val="000000"/>
                <w:sz w:val="24"/>
                <w:szCs w:val="24"/>
              </w:rPr>
            </w:pPr>
          </w:p>
        </w:tc>
        <w:tc>
          <w:tcPr>
            <w:tcW w:w="1288" w:type="dxa"/>
          </w:tcPr>
          <w:p w14:paraId="4DE102AC">
            <w:pPr>
              <w:spacing w:line="440" w:lineRule="exact"/>
              <w:jc w:val="center"/>
              <w:rPr>
                <w:rFonts w:hint="eastAsia" w:ascii="宋体" w:hAnsi="宋体"/>
                <w:color w:val="000000"/>
                <w:sz w:val="24"/>
                <w:szCs w:val="24"/>
              </w:rPr>
            </w:pPr>
          </w:p>
        </w:tc>
        <w:tc>
          <w:tcPr>
            <w:tcW w:w="1288" w:type="dxa"/>
          </w:tcPr>
          <w:p w14:paraId="7417438B">
            <w:pPr>
              <w:spacing w:line="440" w:lineRule="exact"/>
              <w:jc w:val="center"/>
              <w:rPr>
                <w:rFonts w:hint="eastAsia" w:ascii="宋体" w:hAnsi="宋体"/>
                <w:color w:val="000000"/>
                <w:sz w:val="24"/>
                <w:szCs w:val="24"/>
              </w:rPr>
            </w:pPr>
          </w:p>
        </w:tc>
      </w:tr>
      <w:tr w14:paraId="4112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C5F78F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1AD7000">
            <w:pPr>
              <w:spacing w:line="440" w:lineRule="exact"/>
              <w:jc w:val="center"/>
              <w:rPr>
                <w:rFonts w:hint="eastAsia" w:ascii="宋体" w:hAnsi="宋体"/>
                <w:color w:val="000000"/>
                <w:sz w:val="24"/>
                <w:szCs w:val="24"/>
              </w:rPr>
            </w:pPr>
          </w:p>
        </w:tc>
        <w:tc>
          <w:tcPr>
            <w:tcW w:w="1288" w:type="dxa"/>
          </w:tcPr>
          <w:p w14:paraId="28DC5A89">
            <w:pPr>
              <w:spacing w:line="440" w:lineRule="exact"/>
              <w:jc w:val="center"/>
              <w:rPr>
                <w:rFonts w:hint="eastAsia" w:ascii="宋体" w:hAnsi="宋体"/>
                <w:color w:val="000000"/>
                <w:sz w:val="24"/>
                <w:szCs w:val="24"/>
              </w:rPr>
            </w:pPr>
          </w:p>
        </w:tc>
        <w:tc>
          <w:tcPr>
            <w:tcW w:w="1288" w:type="dxa"/>
          </w:tcPr>
          <w:p w14:paraId="19D92174">
            <w:pPr>
              <w:spacing w:line="440" w:lineRule="exact"/>
              <w:jc w:val="center"/>
              <w:rPr>
                <w:rFonts w:hint="eastAsia" w:ascii="宋体" w:hAnsi="宋体"/>
                <w:color w:val="000000"/>
                <w:sz w:val="24"/>
                <w:szCs w:val="24"/>
              </w:rPr>
            </w:pPr>
          </w:p>
        </w:tc>
      </w:tr>
      <w:tr w14:paraId="3444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4018873">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0346267F">
            <w:pPr>
              <w:spacing w:line="440" w:lineRule="exact"/>
              <w:jc w:val="center"/>
              <w:rPr>
                <w:rFonts w:hint="eastAsia" w:ascii="宋体" w:hAnsi="宋体"/>
                <w:color w:val="000000"/>
                <w:sz w:val="24"/>
                <w:szCs w:val="24"/>
                <w:highlight w:val="yellow"/>
              </w:rPr>
            </w:pPr>
          </w:p>
        </w:tc>
        <w:tc>
          <w:tcPr>
            <w:tcW w:w="1288" w:type="dxa"/>
          </w:tcPr>
          <w:p w14:paraId="0635977A">
            <w:pPr>
              <w:spacing w:line="440" w:lineRule="exact"/>
              <w:jc w:val="center"/>
              <w:rPr>
                <w:rFonts w:hint="eastAsia" w:ascii="宋体" w:hAnsi="宋体"/>
                <w:color w:val="000000"/>
                <w:sz w:val="24"/>
                <w:szCs w:val="24"/>
                <w:highlight w:val="yellow"/>
              </w:rPr>
            </w:pPr>
          </w:p>
        </w:tc>
        <w:tc>
          <w:tcPr>
            <w:tcW w:w="1288" w:type="dxa"/>
          </w:tcPr>
          <w:p w14:paraId="48ADBFD8">
            <w:pPr>
              <w:spacing w:line="440" w:lineRule="exact"/>
              <w:jc w:val="center"/>
              <w:rPr>
                <w:rFonts w:hint="eastAsia" w:ascii="宋体" w:hAnsi="宋体"/>
                <w:color w:val="000000"/>
                <w:sz w:val="24"/>
                <w:szCs w:val="24"/>
                <w:highlight w:val="yellow"/>
              </w:rPr>
            </w:pPr>
          </w:p>
        </w:tc>
      </w:tr>
      <w:tr w14:paraId="32B2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641026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3FDC8F15">
            <w:pPr>
              <w:spacing w:line="440" w:lineRule="exact"/>
              <w:jc w:val="center"/>
              <w:rPr>
                <w:rFonts w:hint="eastAsia" w:ascii="宋体" w:hAnsi="宋体"/>
                <w:color w:val="000000"/>
                <w:sz w:val="24"/>
                <w:szCs w:val="24"/>
                <w:highlight w:val="yellow"/>
              </w:rPr>
            </w:pPr>
          </w:p>
        </w:tc>
        <w:tc>
          <w:tcPr>
            <w:tcW w:w="1288" w:type="dxa"/>
          </w:tcPr>
          <w:p w14:paraId="35F68C67">
            <w:pPr>
              <w:spacing w:line="440" w:lineRule="exact"/>
              <w:jc w:val="center"/>
              <w:rPr>
                <w:rFonts w:hint="eastAsia" w:ascii="宋体" w:hAnsi="宋体"/>
                <w:color w:val="000000"/>
                <w:sz w:val="24"/>
                <w:szCs w:val="24"/>
                <w:highlight w:val="yellow"/>
              </w:rPr>
            </w:pPr>
          </w:p>
        </w:tc>
        <w:tc>
          <w:tcPr>
            <w:tcW w:w="1288" w:type="dxa"/>
          </w:tcPr>
          <w:p w14:paraId="0C0AB0D8">
            <w:pPr>
              <w:spacing w:line="440" w:lineRule="exact"/>
              <w:jc w:val="center"/>
              <w:rPr>
                <w:rFonts w:hint="eastAsia" w:ascii="宋体" w:hAnsi="宋体"/>
                <w:color w:val="000000"/>
                <w:sz w:val="24"/>
                <w:szCs w:val="24"/>
                <w:highlight w:val="yellow"/>
              </w:rPr>
            </w:pPr>
          </w:p>
        </w:tc>
      </w:tr>
      <w:tr w14:paraId="04BD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0DDDA1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6F253151">
            <w:pPr>
              <w:spacing w:line="440" w:lineRule="exact"/>
              <w:jc w:val="center"/>
              <w:rPr>
                <w:rFonts w:hint="eastAsia" w:ascii="宋体" w:hAnsi="宋体"/>
                <w:color w:val="000000"/>
                <w:sz w:val="24"/>
                <w:szCs w:val="24"/>
              </w:rPr>
            </w:pPr>
          </w:p>
        </w:tc>
        <w:tc>
          <w:tcPr>
            <w:tcW w:w="1288" w:type="dxa"/>
          </w:tcPr>
          <w:p w14:paraId="23FB5DEF">
            <w:pPr>
              <w:spacing w:line="440" w:lineRule="exact"/>
              <w:jc w:val="center"/>
              <w:rPr>
                <w:rFonts w:hint="eastAsia" w:ascii="宋体" w:hAnsi="宋体"/>
                <w:color w:val="000000"/>
                <w:sz w:val="24"/>
                <w:szCs w:val="24"/>
              </w:rPr>
            </w:pPr>
          </w:p>
        </w:tc>
        <w:tc>
          <w:tcPr>
            <w:tcW w:w="1288" w:type="dxa"/>
          </w:tcPr>
          <w:p w14:paraId="4F8B4906">
            <w:pPr>
              <w:spacing w:line="440" w:lineRule="exact"/>
              <w:jc w:val="center"/>
              <w:rPr>
                <w:rFonts w:hint="eastAsia" w:ascii="宋体" w:hAnsi="宋体"/>
                <w:color w:val="000000"/>
                <w:sz w:val="24"/>
                <w:szCs w:val="24"/>
              </w:rPr>
            </w:pPr>
          </w:p>
        </w:tc>
      </w:tr>
      <w:tr w14:paraId="6209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A6DDBE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917B296">
            <w:pPr>
              <w:spacing w:line="440" w:lineRule="exact"/>
              <w:jc w:val="center"/>
              <w:rPr>
                <w:rFonts w:hint="eastAsia" w:ascii="宋体" w:hAnsi="宋体"/>
                <w:color w:val="000000"/>
                <w:sz w:val="24"/>
                <w:szCs w:val="24"/>
              </w:rPr>
            </w:pPr>
          </w:p>
        </w:tc>
        <w:tc>
          <w:tcPr>
            <w:tcW w:w="1288" w:type="dxa"/>
          </w:tcPr>
          <w:p w14:paraId="05C68C77">
            <w:pPr>
              <w:spacing w:line="440" w:lineRule="exact"/>
              <w:jc w:val="center"/>
              <w:rPr>
                <w:rFonts w:hint="eastAsia" w:ascii="宋体" w:hAnsi="宋体"/>
                <w:color w:val="000000"/>
                <w:sz w:val="24"/>
                <w:szCs w:val="24"/>
              </w:rPr>
            </w:pPr>
          </w:p>
        </w:tc>
        <w:tc>
          <w:tcPr>
            <w:tcW w:w="1288" w:type="dxa"/>
          </w:tcPr>
          <w:p w14:paraId="366A8786">
            <w:pPr>
              <w:spacing w:line="440" w:lineRule="exact"/>
              <w:jc w:val="center"/>
              <w:rPr>
                <w:rFonts w:hint="eastAsia" w:ascii="宋体" w:hAnsi="宋体"/>
                <w:color w:val="000000"/>
                <w:sz w:val="24"/>
                <w:szCs w:val="24"/>
              </w:rPr>
            </w:pPr>
          </w:p>
        </w:tc>
      </w:tr>
      <w:tr w14:paraId="4CBA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37CA6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2143BDA">
            <w:pPr>
              <w:spacing w:line="440" w:lineRule="exact"/>
              <w:jc w:val="center"/>
              <w:rPr>
                <w:rFonts w:hint="eastAsia" w:ascii="宋体" w:hAnsi="宋体"/>
                <w:color w:val="000000"/>
                <w:sz w:val="24"/>
                <w:szCs w:val="24"/>
              </w:rPr>
            </w:pPr>
          </w:p>
        </w:tc>
        <w:tc>
          <w:tcPr>
            <w:tcW w:w="1288" w:type="dxa"/>
          </w:tcPr>
          <w:p w14:paraId="2E5BCDF3">
            <w:pPr>
              <w:spacing w:line="440" w:lineRule="exact"/>
              <w:jc w:val="center"/>
              <w:rPr>
                <w:rFonts w:hint="eastAsia" w:ascii="宋体" w:hAnsi="宋体"/>
                <w:color w:val="000000"/>
                <w:sz w:val="24"/>
                <w:szCs w:val="24"/>
              </w:rPr>
            </w:pPr>
          </w:p>
        </w:tc>
        <w:tc>
          <w:tcPr>
            <w:tcW w:w="1288" w:type="dxa"/>
          </w:tcPr>
          <w:p w14:paraId="2976F569">
            <w:pPr>
              <w:spacing w:line="440" w:lineRule="exact"/>
              <w:jc w:val="center"/>
              <w:rPr>
                <w:rFonts w:hint="eastAsia" w:ascii="宋体" w:hAnsi="宋体"/>
                <w:color w:val="000000"/>
                <w:sz w:val="24"/>
                <w:szCs w:val="24"/>
              </w:rPr>
            </w:pPr>
          </w:p>
        </w:tc>
      </w:tr>
    </w:tbl>
    <w:p w14:paraId="0059323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9A0731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CE845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0BA62E1">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14:paraId="4D33F5F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74355B60">
      <w:pPr>
        <w:spacing w:line="240" w:lineRule="exact"/>
        <w:jc w:val="center"/>
        <w:rPr>
          <w:rFonts w:ascii="宋体" w:hAnsi="Calibri" w:eastAsia="宋体" w:cs="Times New Roman"/>
          <w:b/>
          <w:bCs/>
          <w:sz w:val="36"/>
          <w:szCs w:val="20"/>
        </w:rPr>
      </w:pPr>
    </w:p>
    <w:p w14:paraId="3EB623A1">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6440019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14:paraId="11590269">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28533B7">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21B250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7B7A7D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433E1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F68059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3D184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F2239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348DE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21C14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5899B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0C349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11E234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93901E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E48240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B2AFC3">
      <w:pPr>
        <w:spacing w:line="360" w:lineRule="auto"/>
        <w:ind w:firstLine="480" w:firstLineChars="200"/>
        <w:rPr>
          <w:rFonts w:hint="eastAsia" w:ascii="宋体" w:hAnsi="宋体" w:eastAsia="宋体" w:cs="Times New Roman"/>
          <w:sz w:val="24"/>
          <w:szCs w:val="20"/>
          <w:u w:val="single"/>
        </w:rPr>
      </w:pPr>
    </w:p>
    <w:p w14:paraId="6B3E1A9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B9E479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5343F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808D4A">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57780332">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BA8DFB6">
      <w:pPr>
        <w:spacing w:line="360" w:lineRule="auto"/>
        <w:ind w:firstLine="480" w:firstLineChars="200"/>
        <w:rPr>
          <w:rFonts w:hint="eastAsia" w:ascii="宋体" w:hAnsi="宋体" w:eastAsia="宋体" w:cs="Times New Roman"/>
          <w:color w:val="000000"/>
          <w:sz w:val="24"/>
          <w:szCs w:val="24"/>
        </w:rPr>
      </w:pPr>
    </w:p>
    <w:p w14:paraId="1F89E78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156D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1510F962">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09B9E54C">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2E1106E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29B2E482">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8BA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1512E023">
            <w:pPr>
              <w:jc w:val="center"/>
              <w:rPr>
                <w:rFonts w:ascii="Times New Roman" w:hAnsi="Times New Roman" w:eastAsia="宋体" w:cs="Times New Roman"/>
                <w:b/>
                <w:sz w:val="24"/>
                <w:szCs w:val="20"/>
              </w:rPr>
            </w:pPr>
          </w:p>
        </w:tc>
        <w:tc>
          <w:tcPr>
            <w:tcW w:w="3190" w:type="dxa"/>
          </w:tcPr>
          <w:p w14:paraId="6FAA9414">
            <w:pPr>
              <w:jc w:val="center"/>
              <w:rPr>
                <w:rFonts w:ascii="Times New Roman" w:hAnsi="Times New Roman" w:eastAsia="宋体" w:cs="Times New Roman"/>
                <w:b/>
                <w:sz w:val="24"/>
                <w:szCs w:val="20"/>
              </w:rPr>
            </w:pPr>
          </w:p>
        </w:tc>
        <w:tc>
          <w:tcPr>
            <w:tcW w:w="2540" w:type="dxa"/>
          </w:tcPr>
          <w:p w14:paraId="4D26A8F6">
            <w:pPr>
              <w:jc w:val="center"/>
              <w:rPr>
                <w:rFonts w:ascii="Times New Roman" w:hAnsi="Times New Roman" w:eastAsia="宋体" w:cs="Times New Roman"/>
                <w:b/>
                <w:sz w:val="24"/>
                <w:szCs w:val="20"/>
              </w:rPr>
            </w:pPr>
          </w:p>
        </w:tc>
        <w:tc>
          <w:tcPr>
            <w:tcW w:w="1292" w:type="dxa"/>
          </w:tcPr>
          <w:p w14:paraId="37DC26B0">
            <w:pPr>
              <w:jc w:val="center"/>
              <w:rPr>
                <w:rFonts w:ascii="Times New Roman" w:hAnsi="Times New Roman" w:eastAsia="宋体" w:cs="Times New Roman"/>
                <w:b/>
                <w:sz w:val="24"/>
                <w:szCs w:val="20"/>
              </w:rPr>
            </w:pPr>
          </w:p>
        </w:tc>
      </w:tr>
      <w:tr w14:paraId="00EB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BE7B00A">
            <w:pPr>
              <w:jc w:val="center"/>
              <w:rPr>
                <w:rFonts w:ascii="Times New Roman" w:hAnsi="Times New Roman" w:eastAsia="宋体" w:cs="Times New Roman"/>
                <w:b/>
                <w:sz w:val="24"/>
                <w:szCs w:val="20"/>
              </w:rPr>
            </w:pPr>
          </w:p>
        </w:tc>
        <w:tc>
          <w:tcPr>
            <w:tcW w:w="3190" w:type="dxa"/>
          </w:tcPr>
          <w:p w14:paraId="6BB8CABB">
            <w:pPr>
              <w:jc w:val="center"/>
              <w:rPr>
                <w:rFonts w:ascii="Times New Roman" w:hAnsi="Times New Roman" w:eastAsia="宋体" w:cs="Times New Roman"/>
                <w:b/>
                <w:sz w:val="24"/>
                <w:szCs w:val="20"/>
              </w:rPr>
            </w:pPr>
          </w:p>
        </w:tc>
        <w:tc>
          <w:tcPr>
            <w:tcW w:w="2540" w:type="dxa"/>
          </w:tcPr>
          <w:p w14:paraId="55BBC6E6">
            <w:pPr>
              <w:jc w:val="center"/>
              <w:rPr>
                <w:rFonts w:ascii="Times New Roman" w:hAnsi="Times New Roman" w:eastAsia="宋体" w:cs="Times New Roman"/>
                <w:b/>
                <w:sz w:val="24"/>
                <w:szCs w:val="20"/>
              </w:rPr>
            </w:pPr>
          </w:p>
        </w:tc>
        <w:tc>
          <w:tcPr>
            <w:tcW w:w="1292" w:type="dxa"/>
          </w:tcPr>
          <w:p w14:paraId="057598BE">
            <w:pPr>
              <w:jc w:val="center"/>
              <w:rPr>
                <w:rFonts w:ascii="Times New Roman" w:hAnsi="Times New Roman" w:eastAsia="宋体" w:cs="Times New Roman"/>
                <w:b/>
                <w:sz w:val="24"/>
                <w:szCs w:val="20"/>
              </w:rPr>
            </w:pPr>
          </w:p>
        </w:tc>
      </w:tr>
      <w:tr w14:paraId="0363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48E93AB">
            <w:pPr>
              <w:jc w:val="center"/>
              <w:rPr>
                <w:rFonts w:ascii="Times New Roman" w:hAnsi="Times New Roman" w:eastAsia="宋体" w:cs="Times New Roman"/>
                <w:b/>
                <w:sz w:val="24"/>
                <w:szCs w:val="20"/>
              </w:rPr>
            </w:pPr>
          </w:p>
        </w:tc>
        <w:tc>
          <w:tcPr>
            <w:tcW w:w="3190" w:type="dxa"/>
          </w:tcPr>
          <w:p w14:paraId="6FB7039C">
            <w:pPr>
              <w:jc w:val="center"/>
              <w:rPr>
                <w:rFonts w:ascii="Times New Roman" w:hAnsi="Times New Roman" w:eastAsia="宋体" w:cs="Times New Roman"/>
                <w:b/>
                <w:sz w:val="24"/>
                <w:szCs w:val="20"/>
              </w:rPr>
            </w:pPr>
          </w:p>
        </w:tc>
        <w:tc>
          <w:tcPr>
            <w:tcW w:w="2540" w:type="dxa"/>
          </w:tcPr>
          <w:p w14:paraId="53851D8D">
            <w:pPr>
              <w:jc w:val="center"/>
              <w:rPr>
                <w:rFonts w:ascii="Times New Roman" w:hAnsi="Times New Roman" w:eastAsia="宋体" w:cs="Times New Roman"/>
                <w:b/>
                <w:sz w:val="24"/>
                <w:szCs w:val="20"/>
              </w:rPr>
            </w:pPr>
          </w:p>
        </w:tc>
        <w:tc>
          <w:tcPr>
            <w:tcW w:w="1292" w:type="dxa"/>
          </w:tcPr>
          <w:p w14:paraId="736086DF">
            <w:pPr>
              <w:jc w:val="center"/>
              <w:rPr>
                <w:rFonts w:ascii="Times New Roman" w:hAnsi="Times New Roman" w:eastAsia="宋体" w:cs="Times New Roman"/>
                <w:b/>
                <w:sz w:val="24"/>
                <w:szCs w:val="20"/>
              </w:rPr>
            </w:pPr>
          </w:p>
        </w:tc>
      </w:tr>
      <w:tr w14:paraId="0420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1764120C">
            <w:pPr>
              <w:jc w:val="center"/>
              <w:rPr>
                <w:rFonts w:ascii="Times New Roman" w:hAnsi="Times New Roman" w:eastAsia="宋体" w:cs="Times New Roman"/>
                <w:b/>
                <w:sz w:val="24"/>
                <w:szCs w:val="20"/>
              </w:rPr>
            </w:pPr>
          </w:p>
        </w:tc>
        <w:tc>
          <w:tcPr>
            <w:tcW w:w="3190" w:type="dxa"/>
          </w:tcPr>
          <w:p w14:paraId="5E5EE336">
            <w:pPr>
              <w:jc w:val="center"/>
              <w:rPr>
                <w:rFonts w:ascii="Times New Roman" w:hAnsi="Times New Roman" w:eastAsia="宋体" w:cs="Times New Roman"/>
                <w:b/>
                <w:sz w:val="24"/>
                <w:szCs w:val="20"/>
              </w:rPr>
            </w:pPr>
          </w:p>
        </w:tc>
        <w:tc>
          <w:tcPr>
            <w:tcW w:w="2540" w:type="dxa"/>
          </w:tcPr>
          <w:p w14:paraId="31B9D64F">
            <w:pPr>
              <w:jc w:val="center"/>
              <w:rPr>
                <w:rFonts w:ascii="Times New Roman" w:hAnsi="Times New Roman" w:eastAsia="宋体" w:cs="Times New Roman"/>
                <w:b/>
                <w:sz w:val="24"/>
                <w:szCs w:val="20"/>
              </w:rPr>
            </w:pPr>
          </w:p>
        </w:tc>
        <w:tc>
          <w:tcPr>
            <w:tcW w:w="1292" w:type="dxa"/>
          </w:tcPr>
          <w:p w14:paraId="11BD361A">
            <w:pPr>
              <w:jc w:val="center"/>
              <w:rPr>
                <w:rFonts w:ascii="Times New Roman" w:hAnsi="Times New Roman" w:eastAsia="宋体" w:cs="Times New Roman"/>
                <w:b/>
                <w:sz w:val="24"/>
                <w:szCs w:val="20"/>
              </w:rPr>
            </w:pPr>
          </w:p>
        </w:tc>
      </w:tr>
      <w:tr w14:paraId="779E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4DE4759">
            <w:pPr>
              <w:jc w:val="center"/>
              <w:rPr>
                <w:rFonts w:ascii="Times New Roman" w:hAnsi="Times New Roman" w:eastAsia="宋体" w:cs="Times New Roman"/>
                <w:b/>
                <w:sz w:val="24"/>
                <w:szCs w:val="20"/>
              </w:rPr>
            </w:pPr>
          </w:p>
        </w:tc>
        <w:tc>
          <w:tcPr>
            <w:tcW w:w="3190" w:type="dxa"/>
          </w:tcPr>
          <w:p w14:paraId="76B48BCD">
            <w:pPr>
              <w:jc w:val="center"/>
              <w:rPr>
                <w:rFonts w:ascii="Times New Roman" w:hAnsi="Times New Roman" w:eastAsia="宋体" w:cs="Times New Roman"/>
                <w:b/>
                <w:sz w:val="24"/>
                <w:szCs w:val="20"/>
              </w:rPr>
            </w:pPr>
          </w:p>
        </w:tc>
        <w:tc>
          <w:tcPr>
            <w:tcW w:w="2540" w:type="dxa"/>
          </w:tcPr>
          <w:p w14:paraId="08086DCB">
            <w:pPr>
              <w:jc w:val="center"/>
              <w:rPr>
                <w:rFonts w:ascii="Times New Roman" w:hAnsi="Times New Roman" w:eastAsia="宋体" w:cs="Times New Roman"/>
                <w:b/>
                <w:sz w:val="24"/>
                <w:szCs w:val="20"/>
              </w:rPr>
            </w:pPr>
          </w:p>
        </w:tc>
        <w:tc>
          <w:tcPr>
            <w:tcW w:w="1292" w:type="dxa"/>
          </w:tcPr>
          <w:p w14:paraId="55213E17">
            <w:pPr>
              <w:jc w:val="center"/>
              <w:rPr>
                <w:rFonts w:ascii="Times New Roman" w:hAnsi="Times New Roman" w:eastAsia="宋体" w:cs="Times New Roman"/>
                <w:b/>
                <w:sz w:val="24"/>
                <w:szCs w:val="20"/>
              </w:rPr>
            </w:pPr>
          </w:p>
        </w:tc>
      </w:tr>
      <w:tr w14:paraId="0E8F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2A973C72">
            <w:pPr>
              <w:jc w:val="center"/>
              <w:rPr>
                <w:rFonts w:ascii="Times New Roman" w:hAnsi="Times New Roman" w:eastAsia="宋体" w:cs="Times New Roman"/>
                <w:b/>
                <w:sz w:val="24"/>
                <w:szCs w:val="20"/>
              </w:rPr>
            </w:pPr>
          </w:p>
        </w:tc>
        <w:tc>
          <w:tcPr>
            <w:tcW w:w="3190" w:type="dxa"/>
          </w:tcPr>
          <w:p w14:paraId="23E7DB3E">
            <w:pPr>
              <w:jc w:val="center"/>
              <w:rPr>
                <w:rFonts w:ascii="Times New Roman" w:hAnsi="Times New Roman" w:eastAsia="宋体" w:cs="Times New Roman"/>
                <w:b/>
                <w:sz w:val="24"/>
                <w:szCs w:val="20"/>
              </w:rPr>
            </w:pPr>
          </w:p>
        </w:tc>
        <w:tc>
          <w:tcPr>
            <w:tcW w:w="2540" w:type="dxa"/>
          </w:tcPr>
          <w:p w14:paraId="73864488">
            <w:pPr>
              <w:jc w:val="center"/>
              <w:rPr>
                <w:rFonts w:ascii="Times New Roman" w:hAnsi="Times New Roman" w:eastAsia="宋体" w:cs="Times New Roman"/>
                <w:b/>
                <w:sz w:val="24"/>
                <w:szCs w:val="20"/>
              </w:rPr>
            </w:pPr>
          </w:p>
        </w:tc>
        <w:tc>
          <w:tcPr>
            <w:tcW w:w="1292" w:type="dxa"/>
          </w:tcPr>
          <w:p w14:paraId="4BCCE4FD">
            <w:pPr>
              <w:jc w:val="center"/>
              <w:rPr>
                <w:rFonts w:ascii="Times New Roman" w:hAnsi="Times New Roman" w:eastAsia="宋体" w:cs="Times New Roman"/>
                <w:b/>
                <w:sz w:val="24"/>
                <w:szCs w:val="20"/>
              </w:rPr>
            </w:pPr>
          </w:p>
        </w:tc>
      </w:tr>
      <w:tr w14:paraId="472A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1F199E21">
            <w:pPr>
              <w:jc w:val="center"/>
              <w:rPr>
                <w:rFonts w:ascii="Times New Roman" w:hAnsi="Times New Roman" w:eastAsia="宋体" w:cs="Times New Roman"/>
                <w:b/>
                <w:sz w:val="24"/>
                <w:szCs w:val="20"/>
              </w:rPr>
            </w:pPr>
          </w:p>
        </w:tc>
        <w:tc>
          <w:tcPr>
            <w:tcW w:w="3190" w:type="dxa"/>
          </w:tcPr>
          <w:p w14:paraId="49C4BC4C">
            <w:pPr>
              <w:jc w:val="center"/>
              <w:rPr>
                <w:rFonts w:ascii="Times New Roman" w:hAnsi="Times New Roman" w:eastAsia="宋体" w:cs="Times New Roman"/>
                <w:b/>
                <w:sz w:val="24"/>
                <w:szCs w:val="20"/>
              </w:rPr>
            </w:pPr>
          </w:p>
        </w:tc>
        <w:tc>
          <w:tcPr>
            <w:tcW w:w="2540" w:type="dxa"/>
          </w:tcPr>
          <w:p w14:paraId="6359C358">
            <w:pPr>
              <w:jc w:val="center"/>
              <w:rPr>
                <w:rFonts w:ascii="Times New Roman" w:hAnsi="Times New Roman" w:eastAsia="宋体" w:cs="Times New Roman"/>
                <w:b/>
                <w:sz w:val="24"/>
                <w:szCs w:val="20"/>
              </w:rPr>
            </w:pPr>
          </w:p>
        </w:tc>
        <w:tc>
          <w:tcPr>
            <w:tcW w:w="1292" w:type="dxa"/>
          </w:tcPr>
          <w:p w14:paraId="311BE054">
            <w:pPr>
              <w:jc w:val="center"/>
              <w:rPr>
                <w:rFonts w:ascii="Times New Roman" w:hAnsi="Times New Roman" w:eastAsia="宋体" w:cs="Times New Roman"/>
                <w:b/>
                <w:sz w:val="24"/>
                <w:szCs w:val="20"/>
              </w:rPr>
            </w:pPr>
          </w:p>
        </w:tc>
      </w:tr>
      <w:tr w14:paraId="742F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3E570EA4">
            <w:pPr>
              <w:jc w:val="center"/>
              <w:rPr>
                <w:rFonts w:ascii="Times New Roman" w:hAnsi="Times New Roman" w:eastAsia="宋体" w:cs="Times New Roman"/>
                <w:b/>
                <w:sz w:val="24"/>
                <w:szCs w:val="20"/>
              </w:rPr>
            </w:pPr>
          </w:p>
        </w:tc>
        <w:tc>
          <w:tcPr>
            <w:tcW w:w="3190" w:type="dxa"/>
          </w:tcPr>
          <w:p w14:paraId="633FE986">
            <w:pPr>
              <w:jc w:val="center"/>
              <w:rPr>
                <w:rFonts w:ascii="Times New Roman" w:hAnsi="Times New Roman" w:eastAsia="宋体" w:cs="Times New Roman"/>
                <w:b/>
                <w:sz w:val="24"/>
                <w:szCs w:val="20"/>
              </w:rPr>
            </w:pPr>
          </w:p>
        </w:tc>
        <w:tc>
          <w:tcPr>
            <w:tcW w:w="2540" w:type="dxa"/>
          </w:tcPr>
          <w:p w14:paraId="467B6D81">
            <w:pPr>
              <w:jc w:val="center"/>
              <w:rPr>
                <w:rFonts w:ascii="Times New Roman" w:hAnsi="Times New Roman" w:eastAsia="宋体" w:cs="Times New Roman"/>
                <w:b/>
                <w:sz w:val="24"/>
                <w:szCs w:val="20"/>
              </w:rPr>
            </w:pPr>
          </w:p>
        </w:tc>
        <w:tc>
          <w:tcPr>
            <w:tcW w:w="1292" w:type="dxa"/>
          </w:tcPr>
          <w:p w14:paraId="5B0F8B21">
            <w:pPr>
              <w:jc w:val="center"/>
              <w:rPr>
                <w:rFonts w:ascii="Times New Roman" w:hAnsi="Times New Roman" w:eastAsia="宋体" w:cs="Times New Roman"/>
                <w:b/>
                <w:sz w:val="24"/>
                <w:szCs w:val="20"/>
              </w:rPr>
            </w:pPr>
          </w:p>
        </w:tc>
      </w:tr>
      <w:tr w14:paraId="559F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C2BD306">
            <w:pPr>
              <w:jc w:val="center"/>
              <w:rPr>
                <w:rFonts w:ascii="Times New Roman" w:hAnsi="Times New Roman" w:eastAsia="宋体" w:cs="Times New Roman"/>
                <w:b/>
                <w:sz w:val="24"/>
                <w:szCs w:val="20"/>
              </w:rPr>
            </w:pPr>
          </w:p>
        </w:tc>
        <w:tc>
          <w:tcPr>
            <w:tcW w:w="3190" w:type="dxa"/>
          </w:tcPr>
          <w:p w14:paraId="20F0B3E4">
            <w:pPr>
              <w:jc w:val="center"/>
              <w:rPr>
                <w:rFonts w:ascii="Times New Roman" w:hAnsi="Times New Roman" w:eastAsia="宋体" w:cs="Times New Roman"/>
                <w:b/>
                <w:sz w:val="24"/>
                <w:szCs w:val="20"/>
              </w:rPr>
            </w:pPr>
          </w:p>
        </w:tc>
        <w:tc>
          <w:tcPr>
            <w:tcW w:w="2540" w:type="dxa"/>
          </w:tcPr>
          <w:p w14:paraId="0B149396">
            <w:pPr>
              <w:jc w:val="center"/>
              <w:rPr>
                <w:rFonts w:ascii="Times New Roman" w:hAnsi="Times New Roman" w:eastAsia="宋体" w:cs="Times New Roman"/>
                <w:b/>
                <w:sz w:val="24"/>
                <w:szCs w:val="20"/>
              </w:rPr>
            </w:pPr>
          </w:p>
        </w:tc>
        <w:tc>
          <w:tcPr>
            <w:tcW w:w="1292" w:type="dxa"/>
          </w:tcPr>
          <w:p w14:paraId="629A1C25">
            <w:pPr>
              <w:jc w:val="center"/>
              <w:rPr>
                <w:rFonts w:ascii="Times New Roman" w:hAnsi="Times New Roman" w:eastAsia="宋体" w:cs="Times New Roman"/>
                <w:b/>
                <w:sz w:val="24"/>
                <w:szCs w:val="20"/>
              </w:rPr>
            </w:pPr>
          </w:p>
        </w:tc>
      </w:tr>
      <w:tr w14:paraId="63EC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90CDBE7">
            <w:pPr>
              <w:jc w:val="center"/>
              <w:rPr>
                <w:rFonts w:ascii="Times New Roman" w:hAnsi="Times New Roman" w:eastAsia="宋体" w:cs="Times New Roman"/>
                <w:b/>
                <w:sz w:val="24"/>
                <w:szCs w:val="20"/>
              </w:rPr>
            </w:pPr>
          </w:p>
        </w:tc>
        <w:tc>
          <w:tcPr>
            <w:tcW w:w="3190" w:type="dxa"/>
          </w:tcPr>
          <w:p w14:paraId="169ECD6E">
            <w:pPr>
              <w:jc w:val="center"/>
              <w:rPr>
                <w:rFonts w:ascii="Times New Roman" w:hAnsi="Times New Roman" w:eastAsia="宋体" w:cs="Times New Roman"/>
                <w:b/>
                <w:sz w:val="24"/>
                <w:szCs w:val="20"/>
              </w:rPr>
            </w:pPr>
          </w:p>
        </w:tc>
        <w:tc>
          <w:tcPr>
            <w:tcW w:w="2540" w:type="dxa"/>
          </w:tcPr>
          <w:p w14:paraId="675B54F5">
            <w:pPr>
              <w:jc w:val="center"/>
              <w:rPr>
                <w:rFonts w:ascii="Times New Roman" w:hAnsi="Times New Roman" w:eastAsia="宋体" w:cs="Times New Roman"/>
                <w:b/>
                <w:sz w:val="24"/>
                <w:szCs w:val="20"/>
              </w:rPr>
            </w:pPr>
          </w:p>
        </w:tc>
        <w:tc>
          <w:tcPr>
            <w:tcW w:w="1292" w:type="dxa"/>
          </w:tcPr>
          <w:p w14:paraId="4D7E87B6">
            <w:pPr>
              <w:jc w:val="center"/>
              <w:rPr>
                <w:rFonts w:ascii="Times New Roman" w:hAnsi="Times New Roman" w:eastAsia="宋体" w:cs="Times New Roman"/>
                <w:b/>
                <w:sz w:val="24"/>
                <w:szCs w:val="20"/>
              </w:rPr>
            </w:pPr>
          </w:p>
        </w:tc>
      </w:tr>
      <w:tr w14:paraId="42CE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22EE33DA">
            <w:pPr>
              <w:jc w:val="center"/>
              <w:rPr>
                <w:rFonts w:ascii="Times New Roman" w:hAnsi="Times New Roman" w:eastAsia="宋体" w:cs="Times New Roman"/>
                <w:b/>
                <w:sz w:val="24"/>
                <w:szCs w:val="20"/>
              </w:rPr>
            </w:pPr>
          </w:p>
        </w:tc>
        <w:tc>
          <w:tcPr>
            <w:tcW w:w="3190" w:type="dxa"/>
          </w:tcPr>
          <w:p w14:paraId="73BEAF5C">
            <w:pPr>
              <w:jc w:val="center"/>
              <w:rPr>
                <w:rFonts w:ascii="Times New Roman" w:hAnsi="Times New Roman" w:eastAsia="宋体" w:cs="Times New Roman"/>
                <w:b/>
                <w:sz w:val="24"/>
                <w:szCs w:val="20"/>
              </w:rPr>
            </w:pPr>
          </w:p>
        </w:tc>
        <w:tc>
          <w:tcPr>
            <w:tcW w:w="2540" w:type="dxa"/>
          </w:tcPr>
          <w:p w14:paraId="219B184F">
            <w:pPr>
              <w:jc w:val="center"/>
              <w:rPr>
                <w:rFonts w:ascii="Times New Roman" w:hAnsi="Times New Roman" w:eastAsia="宋体" w:cs="Times New Roman"/>
                <w:b/>
                <w:sz w:val="24"/>
                <w:szCs w:val="20"/>
              </w:rPr>
            </w:pPr>
          </w:p>
        </w:tc>
        <w:tc>
          <w:tcPr>
            <w:tcW w:w="1292" w:type="dxa"/>
          </w:tcPr>
          <w:p w14:paraId="009401EE">
            <w:pPr>
              <w:jc w:val="center"/>
              <w:rPr>
                <w:rFonts w:ascii="Times New Roman" w:hAnsi="Times New Roman" w:eastAsia="宋体" w:cs="Times New Roman"/>
                <w:b/>
                <w:sz w:val="24"/>
                <w:szCs w:val="20"/>
              </w:rPr>
            </w:pPr>
          </w:p>
        </w:tc>
      </w:tr>
      <w:tr w14:paraId="3D89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32BE769F">
            <w:pPr>
              <w:jc w:val="center"/>
              <w:rPr>
                <w:rFonts w:ascii="Times New Roman" w:hAnsi="Times New Roman" w:eastAsia="宋体" w:cs="Times New Roman"/>
                <w:b/>
                <w:sz w:val="24"/>
                <w:szCs w:val="20"/>
              </w:rPr>
            </w:pPr>
          </w:p>
        </w:tc>
        <w:tc>
          <w:tcPr>
            <w:tcW w:w="3190" w:type="dxa"/>
          </w:tcPr>
          <w:p w14:paraId="3DDED6A0">
            <w:pPr>
              <w:jc w:val="center"/>
              <w:rPr>
                <w:rFonts w:ascii="Times New Roman" w:hAnsi="Times New Roman" w:eastAsia="宋体" w:cs="Times New Roman"/>
                <w:b/>
                <w:sz w:val="24"/>
                <w:szCs w:val="20"/>
              </w:rPr>
            </w:pPr>
          </w:p>
        </w:tc>
        <w:tc>
          <w:tcPr>
            <w:tcW w:w="2540" w:type="dxa"/>
          </w:tcPr>
          <w:p w14:paraId="50C130E3">
            <w:pPr>
              <w:jc w:val="center"/>
              <w:rPr>
                <w:rFonts w:ascii="Times New Roman" w:hAnsi="Times New Roman" w:eastAsia="宋体" w:cs="Times New Roman"/>
                <w:b/>
                <w:sz w:val="24"/>
                <w:szCs w:val="20"/>
              </w:rPr>
            </w:pPr>
          </w:p>
        </w:tc>
        <w:tc>
          <w:tcPr>
            <w:tcW w:w="1292" w:type="dxa"/>
          </w:tcPr>
          <w:p w14:paraId="721FAE81">
            <w:pPr>
              <w:jc w:val="center"/>
              <w:rPr>
                <w:rFonts w:ascii="Times New Roman" w:hAnsi="Times New Roman" w:eastAsia="宋体" w:cs="Times New Roman"/>
                <w:b/>
                <w:sz w:val="24"/>
                <w:szCs w:val="20"/>
              </w:rPr>
            </w:pPr>
          </w:p>
        </w:tc>
      </w:tr>
    </w:tbl>
    <w:p w14:paraId="511F0C9B">
      <w:pPr>
        <w:spacing w:line="660" w:lineRule="exact"/>
        <w:ind w:firstLine="480" w:firstLineChars="200"/>
        <w:rPr>
          <w:rFonts w:hint="eastAsia" w:ascii="宋体" w:hAnsi="宋体" w:eastAsia="宋体" w:cs="Times New Roman"/>
          <w:sz w:val="24"/>
          <w:szCs w:val="20"/>
        </w:rPr>
      </w:pPr>
    </w:p>
    <w:p w14:paraId="2803D637">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6F7B8B15">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10C94DCB">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14:paraId="2DA7D555">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6DEB0D0D">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14:paraId="7B664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14:paraId="78775566">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3619B82F">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14:paraId="66F8DB2C">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14:paraId="62FA614A">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14:paraId="761154C5">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14:paraId="75872F68">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14:paraId="6C383DDD">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42E4D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14:paraId="45A9D96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1FCEFA3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14:paraId="032C4EF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14:paraId="244D21C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14:paraId="02CAE5B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14:paraId="476ADA4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14:paraId="5338CF8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5E260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5DEAA67F">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598046E1">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7DBD2E8A">
            <w:pPr>
              <w:widowControl/>
              <w:jc w:val="center"/>
              <w:textAlignment w:val="center"/>
              <w:rPr>
                <w:rFonts w:hint="eastAsia" w:ascii="宋体" w:hAnsi="宋体" w:eastAsia="宋体" w:cs="宋体"/>
                <w:sz w:val="18"/>
                <w:szCs w:val="18"/>
              </w:rPr>
            </w:pPr>
          </w:p>
        </w:tc>
        <w:tc>
          <w:tcPr>
            <w:tcW w:w="630" w:type="dxa"/>
            <w:vAlign w:val="center"/>
          </w:tcPr>
          <w:p w14:paraId="4CF970F6">
            <w:pPr>
              <w:widowControl/>
              <w:jc w:val="center"/>
              <w:textAlignment w:val="center"/>
              <w:rPr>
                <w:rFonts w:hint="eastAsia" w:ascii="宋体" w:hAnsi="宋体" w:eastAsia="宋体" w:cs="宋体"/>
                <w:sz w:val="24"/>
                <w:szCs w:val="24"/>
              </w:rPr>
            </w:pPr>
          </w:p>
        </w:tc>
        <w:tc>
          <w:tcPr>
            <w:tcW w:w="645" w:type="dxa"/>
            <w:vAlign w:val="center"/>
          </w:tcPr>
          <w:p w14:paraId="7AF3F2C0">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14:paraId="33CFAC68">
            <w:pPr>
              <w:jc w:val="left"/>
              <w:rPr>
                <w:rFonts w:hint="eastAsia" w:ascii="Arial"/>
              </w:rPr>
            </w:pPr>
          </w:p>
        </w:tc>
        <w:tc>
          <w:tcPr>
            <w:tcW w:w="915" w:type="dxa"/>
          </w:tcPr>
          <w:p w14:paraId="40D395B6">
            <w:pPr>
              <w:jc w:val="left"/>
              <w:rPr>
                <w:rFonts w:hint="eastAsia" w:ascii="Arial"/>
              </w:rPr>
            </w:pPr>
          </w:p>
        </w:tc>
      </w:tr>
      <w:tr w14:paraId="18056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14:paraId="0A93A830">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20CC78A6">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228C6109">
            <w:pPr>
              <w:widowControl/>
              <w:jc w:val="center"/>
              <w:textAlignment w:val="center"/>
              <w:rPr>
                <w:rFonts w:hint="eastAsia" w:ascii="宋体" w:hAnsi="宋体" w:eastAsia="宋体" w:cs="宋体"/>
                <w:sz w:val="18"/>
                <w:szCs w:val="18"/>
              </w:rPr>
            </w:pPr>
          </w:p>
        </w:tc>
        <w:tc>
          <w:tcPr>
            <w:tcW w:w="630" w:type="dxa"/>
            <w:vAlign w:val="center"/>
          </w:tcPr>
          <w:p w14:paraId="780527BA">
            <w:pPr>
              <w:widowControl/>
              <w:jc w:val="center"/>
              <w:textAlignment w:val="center"/>
              <w:rPr>
                <w:rFonts w:hint="eastAsia" w:ascii="宋体" w:hAnsi="宋体" w:eastAsia="宋体"/>
                <w:szCs w:val="21"/>
              </w:rPr>
            </w:pPr>
          </w:p>
        </w:tc>
        <w:tc>
          <w:tcPr>
            <w:tcW w:w="645" w:type="dxa"/>
            <w:vAlign w:val="center"/>
          </w:tcPr>
          <w:p w14:paraId="0728AAAB">
            <w:pPr>
              <w:widowControl/>
              <w:jc w:val="center"/>
              <w:textAlignment w:val="center"/>
              <w:rPr>
                <w:rFonts w:hint="eastAsia" w:ascii="宋体" w:hAnsi="宋体" w:eastAsia="宋体"/>
                <w:szCs w:val="21"/>
              </w:rPr>
            </w:pPr>
          </w:p>
        </w:tc>
        <w:tc>
          <w:tcPr>
            <w:tcW w:w="1320" w:type="dxa"/>
            <w:tcBorders>
              <w:right w:val="single" w:color="000000" w:sz="4" w:space="0"/>
            </w:tcBorders>
          </w:tcPr>
          <w:p w14:paraId="4E286FBE">
            <w:pPr>
              <w:jc w:val="left"/>
              <w:rPr>
                <w:rFonts w:hint="eastAsia" w:ascii="Arial"/>
              </w:rPr>
            </w:pPr>
          </w:p>
        </w:tc>
        <w:tc>
          <w:tcPr>
            <w:tcW w:w="915" w:type="dxa"/>
          </w:tcPr>
          <w:p w14:paraId="55C4EB8F">
            <w:pPr>
              <w:jc w:val="left"/>
              <w:rPr>
                <w:rFonts w:hint="eastAsia" w:ascii="Arial"/>
              </w:rPr>
            </w:pPr>
          </w:p>
        </w:tc>
      </w:tr>
      <w:tr w14:paraId="6D9D1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14:paraId="20144E30">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3850BFB2">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03C9BC31">
            <w:pPr>
              <w:widowControl/>
              <w:jc w:val="center"/>
              <w:textAlignment w:val="center"/>
              <w:rPr>
                <w:rFonts w:hint="eastAsia" w:ascii="宋体" w:hAnsi="宋体" w:eastAsia="宋体" w:cs="宋体"/>
                <w:sz w:val="18"/>
                <w:szCs w:val="18"/>
              </w:rPr>
            </w:pPr>
          </w:p>
        </w:tc>
        <w:tc>
          <w:tcPr>
            <w:tcW w:w="630" w:type="dxa"/>
            <w:vAlign w:val="center"/>
          </w:tcPr>
          <w:p w14:paraId="13B2DCD2">
            <w:pPr>
              <w:widowControl/>
              <w:jc w:val="center"/>
              <w:textAlignment w:val="center"/>
              <w:rPr>
                <w:rFonts w:hint="eastAsia" w:ascii="宋体" w:hAnsi="宋体" w:eastAsia="宋体"/>
                <w:szCs w:val="21"/>
              </w:rPr>
            </w:pPr>
          </w:p>
        </w:tc>
        <w:tc>
          <w:tcPr>
            <w:tcW w:w="645" w:type="dxa"/>
            <w:vAlign w:val="center"/>
          </w:tcPr>
          <w:p w14:paraId="3B6D502C">
            <w:pPr>
              <w:widowControl/>
              <w:jc w:val="center"/>
              <w:textAlignment w:val="center"/>
              <w:rPr>
                <w:rFonts w:hint="eastAsia" w:ascii="宋体" w:hAnsi="宋体" w:eastAsia="宋体"/>
                <w:szCs w:val="21"/>
              </w:rPr>
            </w:pPr>
          </w:p>
        </w:tc>
        <w:tc>
          <w:tcPr>
            <w:tcW w:w="1320" w:type="dxa"/>
            <w:tcBorders>
              <w:right w:val="single" w:color="000000" w:sz="4" w:space="0"/>
            </w:tcBorders>
          </w:tcPr>
          <w:p w14:paraId="76004780">
            <w:pPr>
              <w:jc w:val="left"/>
              <w:rPr>
                <w:rFonts w:hint="eastAsia" w:ascii="Arial"/>
              </w:rPr>
            </w:pPr>
          </w:p>
        </w:tc>
        <w:tc>
          <w:tcPr>
            <w:tcW w:w="915" w:type="dxa"/>
          </w:tcPr>
          <w:p w14:paraId="2C8E0ABB">
            <w:pPr>
              <w:jc w:val="left"/>
              <w:rPr>
                <w:rFonts w:hint="eastAsia" w:ascii="Arial"/>
              </w:rPr>
            </w:pPr>
          </w:p>
        </w:tc>
      </w:tr>
      <w:tr w14:paraId="3CF96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5AC8C196">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09A2977E">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3B36975B">
            <w:pPr>
              <w:widowControl/>
              <w:jc w:val="center"/>
              <w:textAlignment w:val="center"/>
              <w:rPr>
                <w:rFonts w:hint="eastAsia" w:ascii="宋体" w:hAnsi="宋体" w:eastAsia="宋体" w:cs="宋体"/>
                <w:sz w:val="18"/>
                <w:szCs w:val="18"/>
              </w:rPr>
            </w:pPr>
          </w:p>
        </w:tc>
        <w:tc>
          <w:tcPr>
            <w:tcW w:w="630" w:type="dxa"/>
            <w:vAlign w:val="center"/>
          </w:tcPr>
          <w:p w14:paraId="5E1C2DBB">
            <w:pPr>
              <w:widowControl/>
              <w:jc w:val="center"/>
              <w:textAlignment w:val="center"/>
              <w:rPr>
                <w:rFonts w:hint="eastAsia" w:ascii="宋体" w:hAnsi="宋体" w:eastAsia="宋体"/>
                <w:szCs w:val="21"/>
              </w:rPr>
            </w:pPr>
          </w:p>
        </w:tc>
        <w:tc>
          <w:tcPr>
            <w:tcW w:w="645" w:type="dxa"/>
            <w:vAlign w:val="center"/>
          </w:tcPr>
          <w:p w14:paraId="434061F7">
            <w:pPr>
              <w:widowControl/>
              <w:jc w:val="center"/>
              <w:textAlignment w:val="center"/>
              <w:rPr>
                <w:rFonts w:hint="eastAsia" w:ascii="宋体" w:hAnsi="宋体" w:eastAsia="宋体"/>
                <w:szCs w:val="21"/>
              </w:rPr>
            </w:pPr>
          </w:p>
        </w:tc>
        <w:tc>
          <w:tcPr>
            <w:tcW w:w="1320" w:type="dxa"/>
            <w:tcBorders>
              <w:right w:val="single" w:color="000000" w:sz="4" w:space="0"/>
            </w:tcBorders>
          </w:tcPr>
          <w:p w14:paraId="4F30650C">
            <w:pPr>
              <w:jc w:val="left"/>
              <w:rPr>
                <w:rFonts w:hint="eastAsia" w:ascii="Arial"/>
              </w:rPr>
            </w:pPr>
          </w:p>
        </w:tc>
        <w:tc>
          <w:tcPr>
            <w:tcW w:w="915" w:type="dxa"/>
          </w:tcPr>
          <w:p w14:paraId="24E5FE48">
            <w:pPr>
              <w:jc w:val="left"/>
              <w:rPr>
                <w:rFonts w:hint="eastAsia" w:ascii="Arial"/>
              </w:rPr>
            </w:pPr>
          </w:p>
        </w:tc>
      </w:tr>
      <w:tr w14:paraId="5B0F6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12EA2C68">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35ECFCFB">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6B10AD0E">
            <w:pPr>
              <w:widowControl/>
              <w:jc w:val="center"/>
              <w:textAlignment w:val="center"/>
              <w:rPr>
                <w:rFonts w:hint="eastAsia" w:ascii="宋体" w:hAnsi="宋体" w:eastAsia="宋体" w:cs="宋体"/>
                <w:sz w:val="18"/>
                <w:szCs w:val="18"/>
              </w:rPr>
            </w:pPr>
          </w:p>
        </w:tc>
        <w:tc>
          <w:tcPr>
            <w:tcW w:w="630" w:type="dxa"/>
            <w:vAlign w:val="center"/>
          </w:tcPr>
          <w:p w14:paraId="2694211F">
            <w:pPr>
              <w:widowControl/>
              <w:jc w:val="center"/>
              <w:textAlignment w:val="center"/>
              <w:rPr>
                <w:rFonts w:hint="eastAsia" w:ascii="宋体" w:hAnsi="宋体" w:eastAsia="宋体"/>
                <w:szCs w:val="21"/>
              </w:rPr>
            </w:pPr>
          </w:p>
        </w:tc>
        <w:tc>
          <w:tcPr>
            <w:tcW w:w="645" w:type="dxa"/>
            <w:vAlign w:val="center"/>
          </w:tcPr>
          <w:p w14:paraId="6417D169">
            <w:pPr>
              <w:widowControl/>
              <w:jc w:val="center"/>
              <w:textAlignment w:val="center"/>
              <w:rPr>
                <w:rFonts w:hint="eastAsia" w:ascii="宋体" w:hAnsi="宋体" w:eastAsia="宋体"/>
                <w:szCs w:val="21"/>
              </w:rPr>
            </w:pPr>
          </w:p>
        </w:tc>
        <w:tc>
          <w:tcPr>
            <w:tcW w:w="1320" w:type="dxa"/>
            <w:tcBorders>
              <w:right w:val="single" w:color="000000" w:sz="4" w:space="0"/>
            </w:tcBorders>
          </w:tcPr>
          <w:p w14:paraId="14D0C3EC">
            <w:pPr>
              <w:jc w:val="left"/>
              <w:rPr>
                <w:rFonts w:hint="eastAsia" w:ascii="Arial"/>
              </w:rPr>
            </w:pPr>
          </w:p>
        </w:tc>
        <w:tc>
          <w:tcPr>
            <w:tcW w:w="915" w:type="dxa"/>
          </w:tcPr>
          <w:p w14:paraId="36A68536">
            <w:pPr>
              <w:jc w:val="left"/>
              <w:rPr>
                <w:rFonts w:hint="eastAsia" w:ascii="Arial"/>
              </w:rPr>
            </w:pPr>
          </w:p>
        </w:tc>
      </w:tr>
      <w:tr w14:paraId="3E3E9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3AB4296F">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393126A2">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735704B8">
            <w:pPr>
              <w:widowControl/>
              <w:jc w:val="center"/>
              <w:textAlignment w:val="center"/>
              <w:rPr>
                <w:rFonts w:hint="eastAsia" w:ascii="宋体" w:hAnsi="宋体" w:eastAsia="宋体" w:cs="宋体"/>
                <w:sz w:val="18"/>
                <w:szCs w:val="18"/>
              </w:rPr>
            </w:pPr>
          </w:p>
        </w:tc>
        <w:tc>
          <w:tcPr>
            <w:tcW w:w="630" w:type="dxa"/>
            <w:vAlign w:val="center"/>
          </w:tcPr>
          <w:p w14:paraId="1FF1B4A3">
            <w:pPr>
              <w:widowControl/>
              <w:jc w:val="center"/>
              <w:textAlignment w:val="center"/>
              <w:rPr>
                <w:rFonts w:hint="eastAsia" w:ascii="宋体" w:hAnsi="宋体" w:eastAsia="宋体"/>
                <w:szCs w:val="21"/>
              </w:rPr>
            </w:pPr>
          </w:p>
        </w:tc>
        <w:tc>
          <w:tcPr>
            <w:tcW w:w="645" w:type="dxa"/>
            <w:vAlign w:val="center"/>
          </w:tcPr>
          <w:p w14:paraId="248A684C">
            <w:pPr>
              <w:widowControl/>
              <w:jc w:val="center"/>
              <w:textAlignment w:val="center"/>
              <w:rPr>
                <w:rFonts w:hint="eastAsia" w:ascii="宋体" w:hAnsi="宋体" w:eastAsia="宋体"/>
                <w:szCs w:val="21"/>
              </w:rPr>
            </w:pPr>
          </w:p>
        </w:tc>
        <w:tc>
          <w:tcPr>
            <w:tcW w:w="1320" w:type="dxa"/>
            <w:tcBorders>
              <w:right w:val="single" w:color="000000" w:sz="4" w:space="0"/>
            </w:tcBorders>
          </w:tcPr>
          <w:p w14:paraId="3AD5A6BA">
            <w:pPr>
              <w:jc w:val="left"/>
              <w:rPr>
                <w:rFonts w:hint="eastAsia" w:ascii="Arial"/>
              </w:rPr>
            </w:pPr>
          </w:p>
        </w:tc>
        <w:tc>
          <w:tcPr>
            <w:tcW w:w="915" w:type="dxa"/>
          </w:tcPr>
          <w:p w14:paraId="5FE62D09">
            <w:pPr>
              <w:jc w:val="left"/>
              <w:rPr>
                <w:rFonts w:hint="eastAsia" w:ascii="Arial"/>
              </w:rPr>
            </w:pPr>
          </w:p>
        </w:tc>
      </w:tr>
      <w:tr w14:paraId="0FFCF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06BE780B">
            <w:pPr>
              <w:widowControl/>
              <w:jc w:val="center"/>
              <w:textAlignment w:val="center"/>
              <w:rPr>
                <w:rFonts w:hint="eastAsia" w:ascii="宋体" w:hAnsi="宋体" w:cs="宋体"/>
                <w:szCs w:val="21"/>
              </w:rPr>
            </w:pPr>
          </w:p>
        </w:tc>
        <w:tc>
          <w:tcPr>
            <w:tcW w:w="1500" w:type="dxa"/>
            <w:vAlign w:val="center"/>
          </w:tcPr>
          <w:p w14:paraId="4E031075">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260CF4B1">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3F65BFE7">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79CD6B82">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6CC90E15">
            <w:pPr>
              <w:jc w:val="left"/>
              <w:rPr>
                <w:rFonts w:hint="eastAsia" w:ascii="Arial"/>
              </w:rPr>
            </w:pPr>
          </w:p>
        </w:tc>
        <w:tc>
          <w:tcPr>
            <w:tcW w:w="915" w:type="dxa"/>
          </w:tcPr>
          <w:p w14:paraId="12A6150C">
            <w:pPr>
              <w:jc w:val="left"/>
              <w:rPr>
                <w:rFonts w:hint="eastAsia" w:ascii="Arial"/>
              </w:rPr>
            </w:pPr>
          </w:p>
        </w:tc>
      </w:tr>
      <w:tr w14:paraId="66B8D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2FB3AB5F">
            <w:pPr>
              <w:widowControl/>
              <w:jc w:val="center"/>
              <w:textAlignment w:val="center"/>
              <w:rPr>
                <w:rFonts w:hint="eastAsia" w:ascii="宋体" w:hAnsi="宋体" w:cs="宋体"/>
                <w:szCs w:val="21"/>
              </w:rPr>
            </w:pPr>
          </w:p>
        </w:tc>
        <w:tc>
          <w:tcPr>
            <w:tcW w:w="1500" w:type="dxa"/>
            <w:vAlign w:val="center"/>
          </w:tcPr>
          <w:p w14:paraId="154FB753">
            <w:pPr>
              <w:widowControl/>
              <w:jc w:val="center"/>
              <w:textAlignment w:val="center"/>
              <w:rPr>
                <w:rFonts w:hint="eastAsia" w:ascii="宋体" w:hAnsi="宋体" w:eastAsia="宋体" w:cs="宋体"/>
              </w:rPr>
            </w:pPr>
          </w:p>
        </w:tc>
        <w:tc>
          <w:tcPr>
            <w:tcW w:w="3150" w:type="dxa"/>
            <w:vAlign w:val="center"/>
          </w:tcPr>
          <w:p w14:paraId="524833A0">
            <w:pPr>
              <w:widowControl/>
              <w:jc w:val="center"/>
              <w:textAlignment w:val="center"/>
              <w:rPr>
                <w:rFonts w:hint="eastAsia" w:ascii="宋体" w:hAnsi="宋体" w:eastAsia="宋体" w:cs="宋体"/>
                <w:sz w:val="18"/>
                <w:szCs w:val="18"/>
              </w:rPr>
            </w:pPr>
          </w:p>
        </w:tc>
        <w:tc>
          <w:tcPr>
            <w:tcW w:w="630" w:type="dxa"/>
            <w:vAlign w:val="center"/>
          </w:tcPr>
          <w:p w14:paraId="2B5AB70D">
            <w:pPr>
              <w:widowControl/>
              <w:jc w:val="center"/>
              <w:textAlignment w:val="center"/>
              <w:rPr>
                <w:rFonts w:hint="eastAsia" w:ascii="宋体" w:hAnsi="宋体" w:eastAsia="宋体"/>
                <w:szCs w:val="21"/>
              </w:rPr>
            </w:pPr>
          </w:p>
        </w:tc>
        <w:tc>
          <w:tcPr>
            <w:tcW w:w="645" w:type="dxa"/>
            <w:vAlign w:val="center"/>
          </w:tcPr>
          <w:p w14:paraId="26D12295">
            <w:pPr>
              <w:widowControl/>
              <w:jc w:val="center"/>
              <w:textAlignment w:val="center"/>
              <w:rPr>
                <w:rFonts w:hint="eastAsia" w:ascii="宋体" w:hAnsi="宋体" w:eastAsia="宋体"/>
                <w:szCs w:val="21"/>
              </w:rPr>
            </w:pPr>
          </w:p>
        </w:tc>
        <w:tc>
          <w:tcPr>
            <w:tcW w:w="1320" w:type="dxa"/>
            <w:tcBorders>
              <w:right w:val="single" w:color="000000" w:sz="4" w:space="0"/>
            </w:tcBorders>
          </w:tcPr>
          <w:p w14:paraId="62CFFF76">
            <w:pPr>
              <w:jc w:val="left"/>
              <w:rPr>
                <w:rFonts w:hint="eastAsia" w:ascii="Arial"/>
              </w:rPr>
            </w:pPr>
          </w:p>
        </w:tc>
        <w:tc>
          <w:tcPr>
            <w:tcW w:w="915" w:type="dxa"/>
          </w:tcPr>
          <w:p w14:paraId="1C522AAE">
            <w:pPr>
              <w:jc w:val="left"/>
              <w:rPr>
                <w:rFonts w:hint="eastAsia" w:ascii="Arial"/>
              </w:rPr>
            </w:pPr>
          </w:p>
        </w:tc>
      </w:tr>
      <w:tr w14:paraId="02865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5EB36BA2">
            <w:pPr>
              <w:widowControl/>
              <w:jc w:val="center"/>
              <w:textAlignment w:val="center"/>
              <w:rPr>
                <w:rFonts w:hint="eastAsia" w:ascii="宋体" w:hAnsi="宋体" w:cs="宋体"/>
                <w:szCs w:val="21"/>
              </w:rPr>
            </w:pPr>
          </w:p>
        </w:tc>
        <w:tc>
          <w:tcPr>
            <w:tcW w:w="1500" w:type="dxa"/>
            <w:vAlign w:val="center"/>
          </w:tcPr>
          <w:p w14:paraId="3F533C4D">
            <w:pPr>
              <w:widowControl/>
              <w:jc w:val="center"/>
              <w:textAlignment w:val="center"/>
              <w:rPr>
                <w:rFonts w:hint="eastAsia" w:ascii="宋体" w:hAnsi="宋体" w:eastAsia="宋体" w:cs="宋体"/>
              </w:rPr>
            </w:pPr>
          </w:p>
        </w:tc>
        <w:tc>
          <w:tcPr>
            <w:tcW w:w="3150" w:type="dxa"/>
            <w:vAlign w:val="center"/>
          </w:tcPr>
          <w:p w14:paraId="6442461E">
            <w:pPr>
              <w:widowControl/>
              <w:jc w:val="center"/>
              <w:textAlignment w:val="center"/>
              <w:rPr>
                <w:rFonts w:hint="eastAsia" w:ascii="宋体" w:hAnsi="宋体" w:eastAsia="宋体" w:cs="宋体"/>
                <w:sz w:val="18"/>
                <w:szCs w:val="18"/>
              </w:rPr>
            </w:pPr>
          </w:p>
        </w:tc>
        <w:tc>
          <w:tcPr>
            <w:tcW w:w="630" w:type="dxa"/>
            <w:vAlign w:val="center"/>
          </w:tcPr>
          <w:p w14:paraId="351EF4B8">
            <w:pPr>
              <w:widowControl/>
              <w:jc w:val="center"/>
              <w:textAlignment w:val="center"/>
              <w:rPr>
                <w:rFonts w:hint="eastAsia" w:ascii="宋体" w:hAnsi="宋体" w:eastAsia="宋体"/>
                <w:szCs w:val="21"/>
              </w:rPr>
            </w:pPr>
          </w:p>
        </w:tc>
        <w:tc>
          <w:tcPr>
            <w:tcW w:w="645" w:type="dxa"/>
            <w:vAlign w:val="center"/>
          </w:tcPr>
          <w:p w14:paraId="36169582">
            <w:pPr>
              <w:widowControl/>
              <w:jc w:val="center"/>
              <w:textAlignment w:val="center"/>
              <w:rPr>
                <w:rFonts w:hint="eastAsia" w:ascii="宋体" w:hAnsi="宋体" w:eastAsia="宋体"/>
                <w:szCs w:val="21"/>
              </w:rPr>
            </w:pPr>
          </w:p>
        </w:tc>
        <w:tc>
          <w:tcPr>
            <w:tcW w:w="1320" w:type="dxa"/>
            <w:tcBorders>
              <w:right w:val="single" w:color="000000" w:sz="4" w:space="0"/>
            </w:tcBorders>
          </w:tcPr>
          <w:p w14:paraId="295C2BE6">
            <w:pPr>
              <w:jc w:val="left"/>
              <w:rPr>
                <w:rFonts w:hint="eastAsia" w:ascii="Arial"/>
              </w:rPr>
            </w:pPr>
          </w:p>
        </w:tc>
        <w:tc>
          <w:tcPr>
            <w:tcW w:w="915" w:type="dxa"/>
          </w:tcPr>
          <w:p w14:paraId="6997A6C6">
            <w:pPr>
              <w:jc w:val="left"/>
              <w:rPr>
                <w:rFonts w:hint="eastAsia" w:ascii="Arial"/>
              </w:rPr>
            </w:pPr>
          </w:p>
        </w:tc>
      </w:tr>
      <w:tr w14:paraId="7F5EE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6A4CF70F">
            <w:pPr>
              <w:widowControl/>
              <w:jc w:val="center"/>
              <w:textAlignment w:val="center"/>
              <w:rPr>
                <w:rFonts w:hint="eastAsia" w:ascii="宋体" w:hAnsi="宋体" w:cs="宋体"/>
                <w:szCs w:val="21"/>
              </w:rPr>
            </w:pPr>
          </w:p>
        </w:tc>
        <w:tc>
          <w:tcPr>
            <w:tcW w:w="1500" w:type="dxa"/>
            <w:vAlign w:val="center"/>
          </w:tcPr>
          <w:p w14:paraId="3D6308B6">
            <w:pPr>
              <w:widowControl/>
              <w:jc w:val="center"/>
              <w:textAlignment w:val="center"/>
              <w:rPr>
                <w:rFonts w:hint="eastAsia" w:ascii="宋体" w:hAnsi="宋体" w:eastAsia="宋体" w:cs="宋体"/>
              </w:rPr>
            </w:pPr>
          </w:p>
        </w:tc>
        <w:tc>
          <w:tcPr>
            <w:tcW w:w="3150" w:type="dxa"/>
            <w:vAlign w:val="center"/>
          </w:tcPr>
          <w:p w14:paraId="32E4F847">
            <w:pPr>
              <w:widowControl/>
              <w:jc w:val="center"/>
              <w:textAlignment w:val="center"/>
              <w:rPr>
                <w:rFonts w:hint="eastAsia" w:ascii="宋体" w:hAnsi="宋体" w:eastAsia="宋体" w:cs="宋体"/>
                <w:sz w:val="18"/>
                <w:szCs w:val="18"/>
              </w:rPr>
            </w:pPr>
          </w:p>
        </w:tc>
        <w:tc>
          <w:tcPr>
            <w:tcW w:w="630" w:type="dxa"/>
            <w:vAlign w:val="center"/>
          </w:tcPr>
          <w:p w14:paraId="6E7C26F2">
            <w:pPr>
              <w:widowControl/>
              <w:jc w:val="center"/>
              <w:textAlignment w:val="center"/>
              <w:rPr>
                <w:rFonts w:hint="eastAsia" w:ascii="宋体" w:hAnsi="宋体" w:eastAsia="宋体"/>
                <w:szCs w:val="21"/>
              </w:rPr>
            </w:pPr>
          </w:p>
        </w:tc>
        <w:tc>
          <w:tcPr>
            <w:tcW w:w="645" w:type="dxa"/>
            <w:vAlign w:val="center"/>
          </w:tcPr>
          <w:p w14:paraId="44EF71C4">
            <w:pPr>
              <w:widowControl/>
              <w:jc w:val="center"/>
              <w:textAlignment w:val="center"/>
              <w:rPr>
                <w:rFonts w:hint="eastAsia" w:ascii="宋体" w:hAnsi="宋体" w:eastAsia="宋体"/>
                <w:szCs w:val="21"/>
              </w:rPr>
            </w:pPr>
          </w:p>
        </w:tc>
        <w:tc>
          <w:tcPr>
            <w:tcW w:w="1320" w:type="dxa"/>
            <w:tcBorders>
              <w:right w:val="single" w:color="000000" w:sz="4" w:space="0"/>
            </w:tcBorders>
          </w:tcPr>
          <w:p w14:paraId="07853A42">
            <w:pPr>
              <w:jc w:val="left"/>
              <w:rPr>
                <w:rFonts w:hint="eastAsia" w:ascii="Arial"/>
              </w:rPr>
            </w:pPr>
          </w:p>
        </w:tc>
        <w:tc>
          <w:tcPr>
            <w:tcW w:w="915" w:type="dxa"/>
          </w:tcPr>
          <w:p w14:paraId="03475827">
            <w:pPr>
              <w:jc w:val="left"/>
              <w:rPr>
                <w:rFonts w:hint="eastAsia" w:ascii="Arial"/>
              </w:rPr>
            </w:pPr>
          </w:p>
        </w:tc>
      </w:tr>
      <w:tr w14:paraId="36B2B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6C13A485">
            <w:pPr>
              <w:widowControl/>
              <w:jc w:val="center"/>
              <w:textAlignment w:val="center"/>
              <w:rPr>
                <w:rFonts w:hint="eastAsia" w:ascii="宋体" w:hAnsi="宋体" w:cs="宋体"/>
                <w:szCs w:val="21"/>
              </w:rPr>
            </w:pPr>
          </w:p>
        </w:tc>
        <w:tc>
          <w:tcPr>
            <w:tcW w:w="1500" w:type="dxa"/>
            <w:vAlign w:val="center"/>
          </w:tcPr>
          <w:p w14:paraId="7319C360">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62229028">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6575B30A">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1F3DA18A">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6A2E3C86">
            <w:pPr>
              <w:jc w:val="left"/>
              <w:rPr>
                <w:rFonts w:hint="eastAsia" w:ascii="Arial"/>
              </w:rPr>
            </w:pPr>
          </w:p>
        </w:tc>
        <w:tc>
          <w:tcPr>
            <w:tcW w:w="915" w:type="dxa"/>
          </w:tcPr>
          <w:p w14:paraId="29F57641">
            <w:pPr>
              <w:jc w:val="left"/>
              <w:rPr>
                <w:rFonts w:hint="eastAsia" w:ascii="Arial"/>
              </w:rPr>
            </w:pPr>
          </w:p>
        </w:tc>
      </w:tr>
      <w:tr w14:paraId="2C7F3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0A8A7CEE">
            <w:pPr>
              <w:widowControl/>
              <w:jc w:val="center"/>
              <w:textAlignment w:val="center"/>
              <w:rPr>
                <w:rFonts w:hint="eastAsia" w:ascii="宋体" w:hAnsi="宋体" w:cs="宋体"/>
                <w:szCs w:val="21"/>
              </w:rPr>
            </w:pPr>
          </w:p>
        </w:tc>
        <w:tc>
          <w:tcPr>
            <w:tcW w:w="1500" w:type="dxa"/>
            <w:vAlign w:val="center"/>
          </w:tcPr>
          <w:p w14:paraId="59901B43">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47A86599">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40E4DE00">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25628686">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3C658AD6">
            <w:pPr>
              <w:jc w:val="left"/>
              <w:rPr>
                <w:rFonts w:hint="eastAsia" w:ascii="Arial"/>
              </w:rPr>
            </w:pPr>
          </w:p>
        </w:tc>
        <w:tc>
          <w:tcPr>
            <w:tcW w:w="915" w:type="dxa"/>
          </w:tcPr>
          <w:p w14:paraId="02B0E532">
            <w:pPr>
              <w:jc w:val="left"/>
              <w:rPr>
                <w:rFonts w:hint="eastAsia" w:ascii="Arial"/>
              </w:rPr>
            </w:pPr>
          </w:p>
        </w:tc>
      </w:tr>
      <w:tr w14:paraId="2C05F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792A1E4D">
            <w:pPr>
              <w:widowControl/>
              <w:jc w:val="center"/>
              <w:textAlignment w:val="center"/>
              <w:rPr>
                <w:rFonts w:hint="eastAsia" w:ascii="宋体" w:hAnsi="宋体" w:cs="宋体"/>
                <w:szCs w:val="21"/>
              </w:rPr>
            </w:pPr>
          </w:p>
        </w:tc>
        <w:tc>
          <w:tcPr>
            <w:tcW w:w="1500" w:type="dxa"/>
            <w:vAlign w:val="center"/>
          </w:tcPr>
          <w:p w14:paraId="76D95A47">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40979DD2">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030BC4C1">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3408EE0D">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03931F3B">
            <w:pPr>
              <w:jc w:val="left"/>
              <w:rPr>
                <w:rFonts w:hint="eastAsia" w:ascii="Arial"/>
              </w:rPr>
            </w:pPr>
          </w:p>
        </w:tc>
        <w:tc>
          <w:tcPr>
            <w:tcW w:w="915" w:type="dxa"/>
          </w:tcPr>
          <w:p w14:paraId="2FFE5AB8">
            <w:pPr>
              <w:jc w:val="left"/>
              <w:rPr>
                <w:rFonts w:hint="eastAsia" w:ascii="Arial"/>
              </w:rPr>
            </w:pPr>
          </w:p>
        </w:tc>
      </w:tr>
      <w:tr w14:paraId="3AA94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14:paraId="5CBFBF7A">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14:paraId="52279F17">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14:paraId="7ECCA9D5">
            <w:pPr>
              <w:rPr>
                <w:rFonts w:hint="eastAsia" w:ascii="Arial"/>
              </w:rPr>
            </w:pPr>
          </w:p>
        </w:tc>
        <w:tc>
          <w:tcPr>
            <w:tcW w:w="630" w:type="dxa"/>
          </w:tcPr>
          <w:p w14:paraId="4E679D19">
            <w:pPr>
              <w:adjustRightInd w:val="0"/>
              <w:snapToGrid w:val="0"/>
              <w:spacing w:before="156" w:beforeLines="50" w:after="156" w:afterLines="50"/>
              <w:jc w:val="center"/>
              <w:rPr>
                <w:rFonts w:hint="eastAsia" w:ascii="宋体" w:hAnsi="宋体" w:cs="宋体"/>
                <w:szCs w:val="21"/>
              </w:rPr>
            </w:pPr>
          </w:p>
        </w:tc>
        <w:tc>
          <w:tcPr>
            <w:tcW w:w="645" w:type="dxa"/>
          </w:tcPr>
          <w:p w14:paraId="23448932">
            <w:pPr>
              <w:rPr>
                <w:rFonts w:hint="eastAsia" w:ascii="Arial"/>
              </w:rPr>
            </w:pPr>
          </w:p>
        </w:tc>
        <w:tc>
          <w:tcPr>
            <w:tcW w:w="1320" w:type="dxa"/>
            <w:tcBorders>
              <w:right w:val="single" w:color="000000" w:sz="4" w:space="0"/>
            </w:tcBorders>
          </w:tcPr>
          <w:p w14:paraId="536D97FF">
            <w:pPr>
              <w:rPr>
                <w:rFonts w:hint="eastAsia" w:ascii="Arial"/>
              </w:rPr>
            </w:pPr>
          </w:p>
        </w:tc>
        <w:tc>
          <w:tcPr>
            <w:tcW w:w="915" w:type="dxa"/>
          </w:tcPr>
          <w:p w14:paraId="11AF75E2">
            <w:pPr>
              <w:rPr>
                <w:rFonts w:hint="eastAsia" w:ascii="Arial"/>
              </w:rPr>
            </w:pPr>
          </w:p>
        </w:tc>
      </w:tr>
    </w:tbl>
    <w:p w14:paraId="64F74845">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3C115EE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0429A247">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2D33FABA">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2E465901">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147E4C88">
      <w:pPr>
        <w:spacing w:before="78" w:line="219" w:lineRule="auto"/>
        <w:ind w:left="431"/>
        <w:rPr>
          <w:rFonts w:hint="eastAsia" w:ascii="宋体" w:hAnsi="宋体" w:eastAsia="宋体" w:cs="宋体"/>
          <w:spacing w:val="-6"/>
          <w:szCs w:val="21"/>
        </w:rPr>
      </w:pPr>
    </w:p>
    <w:p w14:paraId="029229E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225E562">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4F0FF8EF">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8904A13">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14:paraId="22576B3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5FB3E84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A32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AD18F94">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D260911">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2D02EC74">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0AEF1FA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7409A213">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5A575D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5B702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52766504">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04D33B0F">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0AF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486E5A0">
            <w:pPr>
              <w:ind w:left="420" w:hanging="420"/>
              <w:rPr>
                <w:rFonts w:ascii="宋体" w:hAnsi="Times New Roman" w:eastAsia="宋体" w:cs="Times New Roman"/>
                <w:b/>
                <w:szCs w:val="20"/>
              </w:rPr>
            </w:pPr>
          </w:p>
        </w:tc>
        <w:tc>
          <w:tcPr>
            <w:tcW w:w="2082" w:type="dxa"/>
          </w:tcPr>
          <w:p w14:paraId="79CA9740">
            <w:pPr>
              <w:ind w:left="420" w:hanging="420"/>
              <w:rPr>
                <w:rFonts w:ascii="宋体" w:hAnsi="Times New Roman" w:eastAsia="宋体" w:cs="Times New Roman"/>
                <w:b/>
                <w:szCs w:val="20"/>
              </w:rPr>
            </w:pPr>
          </w:p>
        </w:tc>
        <w:tc>
          <w:tcPr>
            <w:tcW w:w="1355" w:type="dxa"/>
          </w:tcPr>
          <w:p w14:paraId="1941368B">
            <w:pPr>
              <w:ind w:left="420" w:hanging="420"/>
              <w:rPr>
                <w:rFonts w:ascii="宋体" w:hAnsi="Times New Roman" w:eastAsia="宋体" w:cs="Times New Roman"/>
                <w:b/>
                <w:szCs w:val="20"/>
              </w:rPr>
            </w:pPr>
          </w:p>
        </w:tc>
        <w:tc>
          <w:tcPr>
            <w:tcW w:w="826" w:type="dxa"/>
          </w:tcPr>
          <w:p w14:paraId="043959AE">
            <w:pPr>
              <w:ind w:left="420" w:hanging="420"/>
              <w:rPr>
                <w:rFonts w:ascii="宋体" w:hAnsi="Times New Roman" w:eastAsia="宋体" w:cs="Times New Roman"/>
                <w:b/>
                <w:szCs w:val="20"/>
              </w:rPr>
            </w:pPr>
          </w:p>
        </w:tc>
        <w:tc>
          <w:tcPr>
            <w:tcW w:w="1320" w:type="dxa"/>
          </w:tcPr>
          <w:p w14:paraId="5DC81E2A">
            <w:pPr>
              <w:ind w:left="420" w:hanging="420"/>
              <w:rPr>
                <w:rFonts w:ascii="宋体" w:hAnsi="Times New Roman" w:eastAsia="宋体" w:cs="Times New Roman"/>
                <w:b/>
                <w:szCs w:val="20"/>
              </w:rPr>
            </w:pPr>
          </w:p>
        </w:tc>
        <w:tc>
          <w:tcPr>
            <w:tcW w:w="1023" w:type="dxa"/>
          </w:tcPr>
          <w:p w14:paraId="6C1E4033">
            <w:pPr>
              <w:ind w:left="420" w:hanging="420"/>
              <w:rPr>
                <w:rFonts w:ascii="宋体" w:hAnsi="Times New Roman" w:eastAsia="宋体" w:cs="Times New Roman"/>
                <w:b/>
                <w:szCs w:val="20"/>
              </w:rPr>
            </w:pPr>
          </w:p>
        </w:tc>
        <w:tc>
          <w:tcPr>
            <w:tcW w:w="1590" w:type="dxa"/>
          </w:tcPr>
          <w:p w14:paraId="3FF561D2">
            <w:pPr>
              <w:ind w:left="420" w:hanging="420"/>
              <w:rPr>
                <w:rFonts w:ascii="宋体" w:hAnsi="Times New Roman" w:eastAsia="宋体" w:cs="Times New Roman"/>
                <w:b/>
                <w:szCs w:val="20"/>
              </w:rPr>
            </w:pPr>
          </w:p>
        </w:tc>
      </w:tr>
      <w:tr w14:paraId="1B83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C73E856">
            <w:pPr>
              <w:ind w:left="420" w:hanging="420"/>
              <w:rPr>
                <w:rFonts w:ascii="宋体" w:hAnsi="Times New Roman" w:eastAsia="宋体" w:cs="Times New Roman"/>
                <w:b/>
                <w:szCs w:val="20"/>
              </w:rPr>
            </w:pPr>
          </w:p>
        </w:tc>
        <w:tc>
          <w:tcPr>
            <w:tcW w:w="2082" w:type="dxa"/>
          </w:tcPr>
          <w:p w14:paraId="4EA4D9CC">
            <w:pPr>
              <w:ind w:left="420" w:hanging="420"/>
              <w:rPr>
                <w:rFonts w:ascii="宋体" w:hAnsi="Times New Roman" w:eastAsia="宋体" w:cs="Times New Roman"/>
                <w:b/>
                <w:szCs w:val="20"/>
              </w:rPr>
            </w:pPr>
          </w:p>
        </w:tc>
        <w:tc>
          <w:tcPr>
            <w:tcW w:w="1355" w:type="dxa"/>
          </w:tcPr>
          <w:p w14:paraId="17145EF6">
            <w:pPr>
              <w:ind w:left="420" w:hanging="420"/>
              <w:rPr>
                <w:rFonts w:ascii="宋体" w:hAnsi="Times New Roman" w:eastAsia="宋体" w:cs="Times New Roman"/>
                <w:b/>
                <w:szCs w:val="20"/>
              </w:rPr>
            </w:pPr>
          </w:p>
        </w:tc>
        <w:tc>
          <w:tcPr>
            <w:tcW w:w="826" w:type="dxa"/>
          </w:tcPr>
          <w:p w14:paraId="7090C02B">
            <w:pPr>
              <w:ind w:left="420" w:hanging="420"/>
              <w:rPr>
                <w:rFonts w:ascii="宋体" w:hAnsi="Times New Roman" w:eastAsia="宋体" w:cs="Times New Roman"/>
                <w:b/>
                <w:szCs w:val="20"/>
              </w:rPr>
            </w:pPr>
          </w:p>
        </w:tc>
        <w:tc>
          <w:tcPr>
            <w:tcW w:w="1320" w:type="dxa"/>
          </w:tcPr>
          <w:p w14:paraId="34BC9C82">
            <w:pPr>
              <w:ind w:left="420" w:hanging="420"/>
              <w:rPr>
                <w:rFonts w:ascii="宋体" w:hAnsi="Times New Roman" w:eastAsia="宋体" w:cs="Times New Roman"/>
                <w:b/>
                <w:szCs w:val="20"/>
              </w:rPr>
            </w:pPr>
          </w:p>
        </w:tc>
        <w:tc>
          <w:tcPr>
            <w:tcW w:w="1023" w:type="dxa"/>
          </w:tcPr>
          <w:p w14:paraId="523FED65">
            <w:pPr>
              <w:ind w:left="420" w:hanging="420"/>
              <w:rPr>
                <w:rFonts w:ascii="宋体" w:hAnsi="Times New Roman" w:eastAsia="宋体" w:cs="Times New Roman"/>
                <w:b/>
                <w:szCs w:val="20"/>
              </w:rPr>
            </w:pPr>
          </w:p>
        </w:tc>
        <w:tc>
          <w:tcPr>
            <w:tcW w:w="1590" w:type="dxa"/>
          </w:tcPr>
          <w:p w14:paraId="2D78BA78">
            <w:pPr>
              <w:ind w:left="420" w:hanging="420"/>
              <w:rPr>
                <w:rFonts w:ascii="宋体" w:hAnsi="Times New Roman" w:eastAsia="宋体" w:cs="Times New Roman"/>
                <w:b/>
                <w:szCs w:val="20"/>
              </w:rPr>
            </w:pPr>
          </w:p>
        </w:tc>
      </w:tr>
      <w:tr w14:paraId="19BD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F59AB4A">
            <w:pPr>
              <w:ind w:left="420" w:hanging="420"/>
              <w:rPr>
                <w:rFonts w:ascii="宋体" w:hAnsi="Times New Roman" w:eastAsia="宋体" w:cs="Times New Roman"/>
                <w:b/>
                <w:szCs w:val="20"/>
              </w:rPr>
            </w:pPr>
          </w:p>
        </w:tc>
        <w:tc>
          <w:tcPr>
            <w:tcW w:w="2082" w:type="dxa"/>
          </w:tcPr>
          <w:p w14:paraId="1DDFCFDD">
            <w:pPr>
              <w:ind w:left="420" w:hanging="420"/>
              <w:rPr>
                <w:rFonts w:ascii="宋体" w:hAnsi="Times New Roman" w:eastAsia="宋体" w:cs="Times New Roman"/>
                <w:b/>
                <w:szCs w:val="20"/>
              </w:rPr>
            </w:pPr>
          </w:p>
        </w:tc>
        <w:tc>
          <w:tcPr>
            <w:tcW w:w="1355" w:type="dxa"/>
          </w:tcPr>
          <w:p w14:paraId="1CFCFD46">
            <w:pPr>
              <w:ind w:left="420" w:hanging="420"/>
              <w:rPr>
                <w:rFonts w:ascii="宋体" w:hAnsi="Times New Roman" w:eastAsia="宋体" w:cs="Times New Roman"/>
                <w:b/>
                <w:szCs w:val="20"/>
              </w:rPr>
            </w:pPr>
          </w:p>
        </w:tc>
        <w:tc>
          <w:tcPr>
            <w:tcW w:w="826" w:type="dxa"/>
          </w:tcPr>
          <w:p w14:paraId="233F626D">
            <w:pPr>
              <w:ind w:left="420" w:hanging="420"/>
              <w:rPr>
                <w:rFonts w:ascii="宋体" w:hAnsi="Times New Roman" w:eastAsia="宋体" w:cs="Times New Roman"/>
                <w:b/>
                <w:szCs w:val="20"/>
              </w:rPr>
            </w:pPr>
          </w:p>
        </w:tc>
        <w:tc>
          <w:tcPr>
            <w:tcW w:w="1320" w:type="dxa"/>
          </w:tcPr>
          <w:p w14:paraId="25C946B3">
            <w:pPr>
              <w:ind w:left="420" w:hanging="420"/>
              <w:rPr>
                <w:rFonts w:ascii="宋体" w:hAnsi="Times New Roman" w:eastAsia="宋体" w:cs="Times New Roman"/>
                <w:b/>
                <w:szCs w:val="20"/>
              </w:rPr>
            </w:pPr>
          </w:p>
        </w:tc>
        <w:tc>
          <w:tcPr>
            <w:tcW w:w="1023" w:type="dxa"/>
          </w:tcPr>
          <w:p w14:paraId="29FB9716">
            <w:pPr>
              <w:ind w:left="420" w:hanging="420"/>
              <w:rPr>
                <w:rFonts w:ascii="宋体" w:hAnsi="Times New Roman" w:eastAsia="宋体" w:cs="Times New Roman"/>
                <w:b/>
                <w:szCs w:val="20"/>
              </w:rPr>
            </w:pPr>
          </w:p>
        </w:tc>
        <w:tc>
          <w:tcPr>
            <w:tcW w:w="1590" w:type="dxa"/>
          </w:tcPr>
          <w:p w14:paraId="4E87C833">
            <w:pPr>
              <w:ind w:left="420" w:hanging="420"/>
              <w:rPr>
                <w:rFonts w:ascii="宋体" w:hAnsi="Times New Roman" w:eastAsia="宋体" w:cs="Times New Roman"/>
                <w:b/>
                <w:szCs w:val="20"/>
              </w:rPr>
            </w:pPr>
          </w:p>
        </w:tc>
      </w:tr>
      <w:tr w14:paraId="033F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C92D0F4">
            <w:pPr>
              <w:ind w:left="420" w:hanging="420"/>
              <w:rPr>
                <w:rFonts w:ascii="宋体" w:hAnsi="Times New Roman" w:eastAsia="宋体" w:cs="Times New Roman"/>
                <w:b/>
                <w:szCs w:val="20"/>
              </w:rPr>
            </w:pPr>
          </w:p>
        </w:tc>
        <w:tc>
          <w:tcPr>
            <w:tcW w:w="2082" w:type="dxa"/>
          </w:tcPr>
          <w:p w14:paraId="420C3FD9">
            <w:pPr>
              <w:ind w:left="420" w:hanging="420"/>
              <w:rPr>
                <w:rFonts w:ascii="宋体" w:hAnsi="Times New Roman" w:eastAsia="宋体" w:cs="Times New Roman"/>
                <w:b/>
                <w:szCs w:val="20"/>
              </w:rPr>
            </w:pPr>
          </w:p>
        </w:tc>
        <w:tc>
          <w:tcPr>
            <w:tcW w:w="1355" w:type="dxa"/>
          </w:tcPr>
          <w:p w14:paraId="1161C586">
            <w:pPr>
              <w:ind w:left="420" w:hanging="420"/>
              <w:rPr>
                <w:rFonts w:ascii="宋体" w:hAnsi="Times New Roman" w:eastAsia="宋体" w:cs="Times New Roman"/>
                <w:b/>
                <w:szCs w:val="20"/>
              </w:rPr>
            </w:pPr>
          </w:p>
        </w:tc>
        <w:tc>
          <w:tcPr>
            <w:tcW w:w="826" w:type="dxa"/>
          </w:tcPr>
          <w:p w14:paraId="3815F1AE">
            <w:pPr>
              <w:ind w:left="420" w:hanging="420"/>
              <w:rPr>
                <w:rFonts w:ascii="宋体" w:hAnsi="Times New Roman" w:eastAsia="宋体" w:cs="Times New Roman"/>
                <w:b/>
                <w:szCs w:val="20"/>
              </w:rPr>
            </w:pPr>
          </w:p>
        </w:tc>
        <w:tc>
          <w:tcPr>
            <w:tcW w:w="1320" w:type="dxa"/>
          </w:tcPr>
          <w:p w14:paraId="5819C6E7">
            <w:pPr>
              <w:ind w:left="420" w:hanging="420"/>
              <w:rPr>
                <w:rFonts w:ascii="宋体" w:hAnsi="Times New Roman" w:eastAsia="宋体" w:cs="Times New Roman"/>
                <w:b/>
                <w:szCs w:val="20"/>
              </w:rPr>
            </w:pPr>
          </w:p>
        </w:tc>
        <w:tc>
          <w:tcPr>
            <w:tcW w:w="1023" w:type="dxa"/>
          </w:tcPr>
          <w:p w14:paraId="511DB08A">
            <w:pPr>
              <w:ind w:left="420" w:hanging="420"/>
              <w:rPr>
                <w:rFonts w:ascii="宋体" w:hAnsi="Times New Roman" w:eastAsia="宋体" w:cs="Times New Roman"/>
                <w:b/>
                <w:szCs w:val="20"/>
              </w:rPr>
            </w:pPr>
          </w:p>
        </w:tc>
        <w:tc>
          <w:tcPr>
            <w:tcW w:w="1590" w:type="dxa"/>
          </w:tcPr>
          <w:p w14:paraId="72BB8FB3">
            <w:pPr>
              <w:ind w:left="420" w:hanging="420"/>
              <w:rPr>
                <w:rFonts w:ascii="宋体" w:hAnsi="Times New Roman" w:eastAsia="宋体" w:cs="Times New Roman"/>
                <w:b/>
                <w:szCs w:val="20"/>
              </w:rPr>
            </w:pPr>
          </w:p>
        </w:tc>
      </w:tr>
      <w:tr w14:paraId="50F1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E5E3AFF">
            <w:pPr>
              <w:ind w:left="420" w:hanging="420"/>
              <w:rPr>
                <w:rFonts w:ascii="宋体" w:hAnsi="Times New Roman" w:eastAsia="宋体" w:cs="Times New Roman"/>
                <w:b/>
                <w:szCs w:val="20"/>
              </w:rPr>
            </w:pPr>
          </w:p>
        </w:tc>
        <w:tc>
          <w:tcPr>
            <w:tcW w:w="2082" w:type="dxa"/>
          </w:tcPr>
          <w:p w14:paraId="7CF76F60">
            <w:pPr>
              <w:ind w:left="420" w:hanging="420"/>
              <w:rPr>
                <w:rFonts w:ascii="宋体" w:hAnsi="Times New Roman" w:eastAsia="宋体" w:cs="Times New Roman"/>
                <w:b/>
                <w:szCs w:val="20"/>
              </w:rPr>
            </w:pPr>
          </w:p>
        </w:tc>
        <w:tc>
          <w:tcPr>
            <w:tcW w:w="1355" w:type="dxa"/>
          </w:tcPr>
          <w:p w14:paraId="2921ABE3">
            <w:pPr>
              <w:ind w:left="420" w:hanging="420"/>
              <w:rPr>
                <w:rFonts w:ascii="宋体" w:hAnsi="Times New Roman" w:eastAsia="宋体" w:cs="Times New Roman"/>
                <w:b/>
                <w:szCs w:val="20"/>
              </w:rPr>
            </w:pPr>
          </w:p>
        </w:tc>
        <w:tc>
          <w:tcPr>
            <w:tcW w:w="826" w:type="dxa"/>
          </w:tcPr>
          <w:p w14:paraId="4E4C1D38">
            <w:pPr>
              <w:ind w:left="420" w:hanging="420"/>
              <w:rPr>
                <w:rFonts w:ascii="宋体" w:hAnsi="Times New Roman" w:eastAsia="宋体" w:cs="Times New Roman"/>
                <w:b/>
                <w:szCs w:val="20"/>
              </w:rPr>
            </w:pPr>
          </w:p>
        </w:tc>
        <w:tc>
          <w:tcPr>
            <w:tcW w:w="1320" w:type="dxa"/>
          </w:tcPr>
          <w:p w14:paraId="0C8745E6">
            <w:pPr>
              <w:ind w:left="420" w:hanging="420"/>
              <w:rPr>
                <w:rFonts w:ascii="宋体" w:hAnsi="Times New Roman" w:eastAsia="宋体" w:cs="Times New Roman"/>
                <w:b/>
                <w:szCs w:val="20"/>
              </w:rPr>
            </w:pPr>
          </w:p>
        </w:tc>
        <w:tc>
          <w:tcPr>
            <w:tcW w:w="1023" w:type="dxa"/>
          </w:tcPr>
          <w:p w14:paraId="675B577D">
            <w:pPr>
              <w:ind w:left="420" w:hanging="420"/>
              <w:rPr>
                <w:rFonts w:ascii="宋体" w:hAnsi="Times New Roman" w:eastAsia="宋体" w:cs="Times New Roman"/>
                <w:b/>
                <w:szCs w:val="20"/>
              </w:rPr>
            </w:pPr>
          </w:p>
        </w:tc>
        <w:tc>
          <w:tcPr>
            <w:tcW w:w="1590" w:type="dxa"/>
          </w:tcPr>
          <w:p w14:paraId="1AFE0F40">
            <w:pPr>
              <w:ind w:left="420" w:hanging="420"/>
              <w:rPr>
                <w:rFonts w:ascii="宋体" w:hAnsi="Times New Roman" w:eastAsia="宋体" w:cs="Times New Roman"/>
                <w:b/>
                <w:szCs w:val="20"/>
              </w:rPr>
            </w:pPr>
          </w:p>
        </w:tc>
      </w:tr>
      <w:tr w14:paraId="6D63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3B12498">
            <w:pPr>
              <w:ind w:left="420" w:hanging="420"/>
              <w:rPr>
                <w:rFonts w:ascii="宋体" w:hAnsi="Times New Roman" w:eastAsia="宋体" w:cs="Times New Roman"/>
                <w:b/>
                <w:szCs w:val="20"/>
              </w:rPr>
            </w:pPr>
          </w:p>
        </w:tc>
        <w:tc>
          <w:tcPr>
            <w:tcW w:w="2082" w:type="dxa"/>
          </w:tcPr>
          <w:p w14:paraId="4705A19A">
            <w:pPr>
              <w:ind w:left="420" w:hanging="420"/>
              <w:rPr>
                <w:rFonts w:ascii="宋体" w:hAnsi="Times New Roman" w:eastAsia="宋体" w:cs="Times New Roman"/>
                <w:b/>
                <w:szCs w:val="20"/>
              </w:rPr>
            </w:pPr>
          </w:p>
        </w:tc>
        <w:tc>
          <w:tcPr>
            <w:tcW w:w="1355" w:type="dxa"/>
          </w:tcPr>
          <w:p w14:paraId="64685900">
            <w:pPr>
              <w:ind w:left="420" w:hanging="420"/>
              <w:rPr>
                <w:rFonts w:ascii="宋体" w:hAnsi="Times New Roman" w:eastAsia="宋体" w:cs="Times New Roman"/>
                <w:b/>
                <w:szCs w:val="20"/>
              </w:rPr>
            </w:pPr>
          </w:p>
        </w:tc>
        <w:tc>
          <w:tcPr>
            <w:tcW w:w="826" w:type="dxa"/>
          </w:tcPr>
          <w:p w14:paraId="40832FA2">
            <w:pPr>
              <w:ind w:left="420" w:hanging="420"/>
              <w:rPr>
                <w:rFonts w:ascii="宋体" w:hAnsi="Times New Roman" w:eastAsia="宋体" w:cs="Times New Roman"/>
                <w:b/>
                <w:szCs w:val="20"/>
              </w:rPr>
            </w:pPr>
          </w:p>
        </w:tc>
        <w:tc>
          <w:tcPr>
            <w:tcW w:w="1320" w:type="dxa"/>
          </w:tcPr>
          <w:p w14:paraId="65F9A5E4">
            <w:pPr>
              <w:ind w:left="420" w:hanging="420"/>
              <w:rPr>
                <w:rFonts w:ascii="宋体" w:hAnsi="Times New Roman" w:eastAsia="宋体" w:cs="Times New Roman"/>
                <w:b/>
                <w:szCs w:val="20"/>
              </w:rPr>
            </w:pPr>
          </w:p>
        </w:tc>
        <w:tc>
          <w:tcPr>
            <w:tcW w:w="1023" w:type="dxa"/>
          </w:tcPr>
          <w:p w14:paraId="385AE9EA">
            <w:pPr>
              <w:ind w:left="420" w:hanging="420"/>
              <w:rPr>
                <w:rFonts w:ascii="宋体" w:hAnsi="Times New Roman" w:eastAsia="宋体" w:cs="Times New Roman"/>
                <w:b/>
                <w:szCs w:val="20"/>
              </w:rPr>
            </w:pPr>
          </w:p>
        </w:tc>
        <w:tc>
          <w:tcPr>
            <w:tcW w:w="1590" w:type="dxa"/>
          </w:tcPr>
          <w:p w14:paraId="595E0850">
            <w:pPr>
              <w:ind w:left="420" w:hanging="420"/>
              <w:rPr>
                <w:rFonts w:ascii="宋体" w:hAnsi="Times New Roman" w:eastAsia="宋体" w:cs="Times New Roman"/>
                <w:b/>
                <w:szCs w:val="20"/>
              </w:rPr>
            </w:pPr>
          </w:p>
        </w:tc>
      </w:tr>
      <w:tr w14:paraId="0BDA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764ECE3">
            <w:pPr>
              <w:ind w:left="420" w:hanging="420"/>
              <w:rPr>
                <w:rFonts w:ascii="宋体" w:hAnsi="Times New Roman" w:eastAsia="宋体" w:cs="Times New Roman"/>
                <w:b/>
                <w:szCs w:val="20"/>
              </w:rPr>
            </w:pPr>
          </w:p>
        </w:tc>
        <w:tc>
          <w:tcPr>
            <w:tcW w:w="2082" w:type="dxa"/>
          </w:tcPr>
          <w:p w14:paraId="2EDA8004">
            <w:pPr>
              <w:ind w:left="420" w:hanging="420"/>
              <w:rPr>
                <w:rFonts w:ascii="宋体" w:hAnsi="Times New Roman" w:eastAsia="宋体" w:cs="Times New Roman"/>
                <w:b/>
                <w:szCs w:val="20"/>
              </w:rPr>
            </w:pPr>
          </w:p>
        </w:tc>
        <w:tc>
          <w:tcPr>
            <w:tcW w:w="1355" w:type="dxa"/>
          </w:tcPr>
          <w:p w14:paraId="73EE49EB">
            <w:pPr>
              <w:ind w:left="420" w:hanging="420"/>
              <w:rPr>
                <w:rFonts w:ascii="宋体" w:hAnsi="Times New Roman" w:eastAsia="宋体" w:cs="Times New Roman"/>
                <w:b/>
                <w:szCs w:val="20"/>
              </w:rPr>
            </w:pPr>
          </w:p>
        </w:tc>
        <w:tc>
          <w:tcPr>
            <w:tcW w:w="826" w:type="dxa"/>
          </w:tcPr>
          <w:p w14:paraId="125F345F">
            <w:pPr>
              <w:ind w:left="420" w:hanging="420"/>
              <w:rPr>
                <w:rFonts w:ascii="宋体" w:hAnsi="Times New Roman" w:eastAsia="宋体" w:cs="Times New Roman"/>
                <w:b/>
                <w:szCs w:val="20"/>
              </w:rPr>
            </w:pPr>
          </w:p>
        </w:tc>
        <w:tc>
          <w:tcPr>
            <w:tcW w:w="1320" w:type="dxa"/>
          </w:tcPr>
          <w:p w14:paraId="230D2D34">
            <w:pPr>
              <w:ind w:left="420" w:hanging="420"/>
              <w:rPr>
                <w:rFonts w:ascii="宋体" w:hAnsi="Times New Roman" w:eastAsia="宋体" w:cs="Times New Roman"/>
                <w:b/>
                <w:szCs w:val="20"/>
              </w:rPr>
            </w:pPr>
          </w:p>
        </w:tc>
        <w:tc>
          <w:tcPr>
            <w:tcW w:w="1023" w:type="dxa"/>
          </w:tcPr>
          <w:p w14:paraId="4813B46D">
            <w:pPr>
              <w:ind w:left="420" w:hanging="420"/>
              <w:rPr>
                <w:rFonts w:ascii="宋体" w:hAnsi="Times New Roman" w:eastAsia="宋体" w:cs="Times New Roman"/>
                <w:b/>
                <w:szCs w:val="20"/>
              </w:rPr>
            </w:pPr>
          </w:p>
        </w:tc>
        <w:tc>
          <w:tcPr>
            <w:tcW w:w="1590" w:type="dxa"/>
          </w:tcPr>
          <w:p w14:paraId="7A335F92">
            <w:pPr>
              <w:ind w:left="420" w:hanging="420"/>
              <w:rPr>
                <w:rFonts w:ascii="宋体" w:hAnsi="Times New Roman" w:eastAsia="宋体" w:cs="Times New Roman"/>
                <w:b/>
                <w:szCs w:val="20"/>
              </w:rPr>
            </w:pPr>
          </w:p>
        </w:tc>
      </w:tr>
      <w:tr w14:paraId="15E0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470E16">
            <w:pPr>
              <w:ind w:left="420" w:hanging="420"/>
              <w:rPr>
                <w:rFonts w:ascii="宋体" w:hAnsi="Times New Roman" w:eastAsia="宋体" w:cs="Times New Roman"/>
                <w:b/>
                <w:szCs w:val="20"/>
              </w:rPr>
            </w:pPr>
          </w:p>
        </w:tc>
        <w:tc>
          <w:tcPr>
            <w:tcW w:w="2082" w:type="dxa"/>
          </w:tcPr>
          <w:p w14:paraId="0BEEE18B">
            <w:pPr>
              <w:ind w:left="420" w:hanging="420"/>
              <w:rPr>
                <w:rFonts w:ascii="宋体" w:hAnsi="Times New Roman" w:eastAsia="宋体" w:cs="Times New Roman"/>
                <w:b/>
                <w:szCs w:val="20"/>
              </w:rPr>
            </w:pPr>
          </w:p>
        </w:tc>
        <w:tc>
          <w:tcPr>
            <w:tcW w:w="1355" w:type="dxa"/>
          </w:tcPr>
          <w:p w14:paraId="18E48E93">
            <w:pPr>
              <w:ind w:left="420" w:hanging="420"/>
              <w:rPr>
                <w:rFonts w:ascii="宋体" w:hAnsi="Times New Roman" w:eastAsia="宋体" w:cs="Times New Roman"/>
                <w:b/>
                <w:szCs w:val="20"/>
              </w:rPr>
            </w:pPr>
          </w:p>
        </w:tc>
        <w:tc>
          <w:tcPr>
            <w:tcW w:w="826" w:type="dxa"/>
          </w:tcPr>
          <w:p w14:paraId="3278C586">
            <w:pPr>
              <w:ind w:left="420" w:hanging="420"/>
              <w:rPr>
                <w:rFonts w:ascii="宋体" w:hAnsi="Times New Roman" w:eastAsia="宋体" w:cs="Times New Roman"/>
                <w:b/>
                <w:szCs w:val="20"/>
              </w:rPr>
            </w:pPr>
          </w:p>
        </w:tc>
        <w:tc>
          <w:tcPr>
            <w:tcW w:w="1320" w:type="dxa"/>
          </w:tcPr>
          <w:p w14:paraId="224903A3">
            <w:pPr>
              <w:ind w:left="420" w:hanging="420"/>
              <w:rPr>
                <w:rFonts w:ascii="宋体" w:hAnsi="Times New Roman" w:eastAsia="宋体" w:cs="Times New Roman"/>
                <w:b/>
                <w:szCs w:val="20"/>
              </w:rPr>
            </w:pPr>
          </w:p>
        </w:tc>
        <w:tc>
          <w:tcPr>
            <w:tcW w:w="1023" w:type="dxa"/>
          </w:tcPr>
          <w:p w14:paraId="35411740">
            <w:pPr>
              <w:ind w:left="420" w:hanging="420"/>
              <w:rPr>
                <w:rFonts w:ascii="宋体" w:hAnsi="Times New Roman" w:eastAsia="宋体" w:cs="Times New Roman"/>
                <w:b/>
                <w:szCs w:val="20"/>
              </w:rPr>
            </w:pPr>
          </w:p>
        </w:tc>
        <w:tc>
          <w:tcPr>
            <w:tcW w:w="1590" w:type="dxa"/>
          </w:tcPr>
          <w:p w14:paraId="709F0523">
            <w:pPr>
              <w:ind w:left="420" w:hanging="420"/>
              <w:rPr>
                <w:rFonts w:ascii="宋体" w:hAnsi="Times New Roman" w:eastAsia="宋体" w:cs="Times New Roman"/>
                <w:b/>
                <w:szCs w:val="20"/>
              </w:rPr>
            </w:pPr>
          </w:p>
        </w:tc>
      </w:tr>
      <w:tr w14:paraId="3E69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212C08">
            <w:pPr>
              <w:ind w:left="420" w:hanging="420"/>
              <w:rPr>
                <w:rFonts w:ascii="宋体" w:hAnsi="Times New Roman" w:eastAsia="宋体" w:cs="Times New Roman"/>
                <w:b/>
                <w:szCs w:val="20"/>
              </w:rPr>
            </w:pPr>
          </w:p>
        </w:tc>
        <w:tc>
          <w:tcPr>
            <w:tcW w:w="2082" w:type="dxa"/>
          </w:tcPr>
          <w:p w14:paraId="3D5EA420">
            <w:pPr>
              <w:ind w:left="420" w:hanging="420"/>
              <w:rPr>
                <w:rFonts w:ascii="宋体" w:hAnsi="Times New Roman" w:eastAsia="宋体" w:cs="Times New Roman"/>
                <w:b/>
                <w:szCs w:val="20"/>
              </w:rPr>
            </w:pPr>
          </w:p>
        </w:tc>
        <w:tc>
          <w:tcPr>
            <w:tcW w:w="1355" w:type="dxa"/>
          </w:tcPr>
          <w:p w14:paraId="37601651">
            <w:pPr>
              <w:ind w:left="420" w:hanging="420"/>
              <w:rPr>
                <w:rFonts w:ascii="宋体" w:hAnsi="Times New Roman" w:eastAsia="宋体" w:cs="Times New Roman"/>
                <w:b/>
                <w:szCs w:val="20"/>
              </w:rPr>
            </w:pPr>
          </w:p>
        </w:tc>
        <w:tc>
          <w:tcPr>
            <w:tcW w:w="826" w:type="dxa"/>
          </w:tcPr>
          <w:p w14:paraId="4CACF56D">
            <w:pPr>
              <w:ind w:left="420" w:hanging="420"/>
              <w:rPr>
                <w:rFonts w:ascii="宋体" w:hAnsi="Times New Roman" w:eastAsia="宋体" w:cs="Times New Roman"/>
                <w:b/>
                <w:szCs w:val="20"/>
              </w:rPr>
            </w:pPr>
          </w:p>
        </w:tc>
        <w:tc>
          <w:tcPr>
            <w:tcW w:w="1320" w:type="dxa"/>
          </w:tcPr>
          <w:p w14:paraId="35EE17DE">
            <w:pPr>
              <w:ind w:left="420" w:hanging="420"/>
              <w:rPr>
                <w:rFonts w:ascii="宋体" w:hAnsi="Times New Roman" w:eastAsia="宋体" w:cs="Times New Roman"/>
                <w:b/>
                <w:szCs w:val="20"/>
              </w:rPr>
            </w:pPr>
          </w:p>
        </w:tc>
        <w:tc>
          <w:tcPr>
            <w:tcW w:w="1023" w:type="dxa"/>
          </w:tcPr>
          <w:p w14:paraId="1673ECCF">
            <w:pPr>
              <w:ind w:left="420" w:hanging="420"/>
              <w:rPr>
                <w:rFonts w:ascii="宋体" w:hAnsi="Times New Roman" w:eastAsia="宋体" w:cs="Times New Roman"/>
                <w:b/>
                <w:szCs w:val="20"/>
              </w:rPr>
            </w:pPr>
          </w:p>
        </w:tc>
        <w:tc>
          <w:tcPr>
            <w:tcW w:w="1590" w:type="dxa"/>
          </w:tcPr>
          <w:p w14:paraId="510CC1E2">
            <w:pPr>
              <w:ind w:left="420" w:hanging="420"/>
              <w:rPr>
                <w:rFonts w:ascii="宋体" w:hAnsi="Times New Roman" w:eastAsia="宋体" w:cs="Times New Roman"/>
                <w:b/>
                <w:szCs w:val="20"/>
              </w:rPr>
            </w:pPr>
          </w:p>
        </w:tc>
      </w:tr>
      <w:tr w14:paraId="08D6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F218D8">
            <w:pPr>
              <w:ind w:left="420" w:hanging="420"/>
              <w:rPr>
                <w:rFonts w:ascii="宋体" w:hAnsi="Times New Roman" w:eastAsia="宋体" w:cs="Times New Roman"/>
                <w:b/>
                <w:szCs w:val="20"/>
              </w:rPr>
            </w:pPr>
          </w:p>
        </w:tc>
        <w:tc>
          <w:tcPr>
            <w:tcW w:w="2082" w:type="dxa"/>
          </w:tcPr>
          <w:p w14:paraId="390A45D6">
            <w:pPr>
              <w:ind w:left="420" w:hanging="420"/>
              <w:rPr>
                <w:rFonts w:ascii="宋体" w:hAnsi="Times New Roman" w:eastAsia="宋体" w:cs="Times New Roman"/>
                <w:b/>
                <w:szCs w:val="20"/>
              </w:rPr>
            </w:pPr>
          </w:p>
        </w:tc>
        <w:tc>
          <w:tcPr>
            <w:tcW w:w="1355" w:type="dxa"/>
          </w:tcPr>
          <w:p w14:paraId="6FE02910">
            <w:pPr>
              <w:ind w:left="420" w:hanging="420"/>
              <w:rPr>
                <w:rFonts w:ascii="宋体" w:hAnsi="Times New Roman" w:eastAsia="宋体" w:cs="Times New Roman"/>
                <w:b/>
                <w:szCs w:val="20"/>
              </w:rPr>
            </w:pPr>
          </w:p>
        </w:tc>
        <w:tc>
          <w:tcPr>
            <w:tcW w:w="826" w:type="dxa"/>
          </w:tcPr>
          <w:p w14:paraId="0E32A314">
            <w:pPr>
              <w:ind w:left="420" w:hanging="420"/>
              <w:rPr>
                <w:rFonts w:ascii="宋体" w:hAnsi="Times New Roman" w:eastAsia="宋体" w:cs="Times New Roman"/>
                <w:b/>
                <w:szCs w:val="20"/>
              </w:rPr>
            </w:pPr>
          </w:p>
        </w:tc>
        <w:tc>
          <w:tcPr>
            <w:tcW w:w="1320" w:type="dxa"/>
          </w:tcPr>
          <w:p w14:paraId="4B0FE9C4">
            <w:pPr>
              <w:ind w:left="420" w:hanging="420"/>
              <w:rPr>
                <w:rFonts w:ascii="宋体" w:hAnsi="Times New Roman" w:eastAsia="宋体" w:cs="Times New Roman"/>
                <w:b/>
                <w:szCs w:val="20"/>
              </w:rPr>
            </w:pPr>
          </w:p>
        </w:tc>
        <w:tc>
          <w:tcPr>
            <w:tcW w:w="1023" w:type="dxa"/>
          </w:tcPr>
          <w:p w14:paraId="79DEE925">
            <w:pPr>
              <w:ind w:left="420" w:hanging="420"/>
              <w:rPr>
                <w:rFonts w:ascii="宋体" w:hAnsi="Times New Roman" w:eastAsia="宋体" w:cs="Times New Roman"/>
                <w:b/>
                <w:szCs w:val="20"/>
              </w:rPr>
            </w:pPr>
          </w:p>
        </w:tc>
        <w:tc>
          <w:tcPr>
            <w:tcW w:w="1590" w:type="dxa"/>
          </w:tcPr>
          <w:p w14:paraId="1BD5B048">
            <w:pPr>
              <w:ind w:left="420" w:hanging="420"/>
              <w:rPr>
                <w:rFonts w:ascii="宋体" w:hAnsi="Times New Roman" w:eastAsia="宋体" w:cs="Times New Roman"/>
                <w:b/>
                <w:szCs w:val="20"/>
              </w:rPr>
            </w:pPr>
          </w:p>
        </w:tc>
      </w:tr>
      <w:tr w14:paraId="2D3B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A7605F1">
            <w:pPr>
              <w:ind w:left="420" w:hanging="420"/>
              <w:rPr>
                <w:rFonts w:ascii="宋体" w:hAnsi="Times New Roman" w:eastAsia="宋体" w:cs="Times New Roman"/>
                <w:b/>
                <w:szCs w:val="20"/>
              </w:rPr>
            </w:pPr>
          </w:p>
        </w:tc>
        <w:tc>
          <w:tcPr>
            <w:tcW w:w="2082" w:type="dxa"/>
          </w:tcPr>
          <w:p w14:paraId="79BF9B19">
            <w:pPr>
              <w:ind w:left="420" w:hanging="420"/>
              <w:rPr>
                <w:rFonts w:ascii="宋体" w:hAnsi="Times New Roman" w:eastAsia="宋体" w:cs="Times New Roman"/>
                <w:b/>
                <w:szCs w:val="20"/>
              </w:rPr>
            </w:pPr>
          </w:p>
        </w:tc>
        <w:tc>
          <w:tcPr>
            <w:tcW w:w="1355" w:type="dxa"/>
          </w:tcPr>
          <w:p w14:paraId="1C3DAC6F">
            <w:pPr>
              <w:ind w:left="420" w:hanging="420"/>
              <w:rPr>
                <w:rFonts w:ascii="宋体" w:hAnsi="Times New Roman" w:eastAsia="宋体" w:cs="Times New Roman"/>
                <w:b/>
                <w:szCs w:val="20"/>
              </w:rPr>
            </w:pPr>
          </w:p>
        </w:tc>
        <w:tc>
          <w:tcPr>
            <w:tcW w:w="826" w:type="dxa"/>
          </w:tcPr>
          <w:p w14:paraId="034AE632">
            <w:pPr>
              <w:ind w:left="420" w:hanging="420"/>
              <w:rPr>
                <w:rFonts w:ascii="宋体" w:hAnsi="Times New Roman" w:eastAsia="宋体" w:cs="Times New Roman"/>
                <w:b/>
                <w:szCs w:val="20"/>
              </w:rPr>
            </w:pPr>
          </w:p>
        </w:tc>
        <w:tc>
          <w:tcPr>
            <w:tcW w:w="1320" w:type="dxa"/>
          </w:tcPr>
          <w:p w14:paraId="705BB083">
            <w:pPr>
              <w:ind w:left="420" w:hanging="420"/>
              <w:rPr>
                <w:rFonts w:ascii="宋体" w:hAnsi="Times New Roman" w:eastAsia="宋体" w:cs="Times New Roman"/>
                <w:b/>
                <w:szCs w:val="20"/>
              </w:rPr>
            </w:pPr>
          </w:p>
        </w:tc>
        <w:tc>
          <w:tcPr>
            <w:tcW w:w="1023" w:type="dxa"/>
          </w:tcPr>
          <w:p w14:paraId="1EE74518">
            <w:pPr>
              <w:ind w:left="420" w:hanging="420"/>
              <w:rPr>
                <w:rFonts w:ascii="宋体" w:hAnsi="Times New Roman" w:eastAsia="宋体" w:cs="Times New Roman"/>
                <w:b/>
                <w:szCs w:val="20"/>
              </w:rPr>
            </w:pPr>
          </w:p>
        </w:tc>
        <w:tc>
          <w:tcPr>
            <w:tcW w:w="1590" w:type="dxa"/>
          </w:tcPr>
          <w:p w14:paraId="043A3A26">
            <w:pPr>
              <w:ind w:left="420" w:hanging="420"/>
              <w:rPr>
                <w:rFonts w:ascii="宋体" w:hAnsi="Times New Roman" w:eastAsia="宋体" w:cs="Times New Roman"/>
                <w:b/>
                <w:szCs w:val="20"/>
              </w:rPr>
            </w:pPr>
          </w:p>
        </w:tc>
      </w:tr>
      <w:tr w14:paraId="23A0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67D3B17">
            <w:pPr>
              <w:ind w:left="420" w:hanging="420"/>
              <w:rPr>
                <w:rFonts w:ascii="宋体" w:hAnsi="Times New Roman" w:eastAsia="宋体" w:cs="Times New Roman"/>
                <w:b/>
                <w:szCs w:val="20"/>
              </w:rPr>
            </w:pPr>
          </w:p>
        </w:tc>
        <w:tc>
          <w:tcPr>
            <w:tcW w:w="2082" w:type="dxa"/>
          </w:tcPr>
          <w:p w14:paraId="6A01FE8C">
            <w:pPr>
              <w:ind w:left="420" w:hanging="420"/>
              <w:rPr>
                <w:rFonts w:ascii="宋体" w:hAnsi="Times New Roman" w:eastAsia="宋体" w:cs="Times New Roman"/>
                <w:b/>
                <w:szCs w:val="20"/>
              </w:rPr>
            </w:pPr>
          </w:p>
        </w:tc>
        <w:tc>
          <w:tcPr>
            <w:tcW w:w="1355" w:type="dxa"/>
          </w:tcPr>
          <w:p w14:paraId="3420E82B">
            <w:pPr>
              <w:ind w:left="420" w:hanging="420"/>
              <w:rPr>
                <w:rFonts w:ascii="宋体" w:hAnsi="Times New Roman" w:eastAsia="宋体" w:cs="Times New Roman"/>
                <w:b/>
                <w:szCs w:val="20"/>
              </w:rPr>
            </w:pPr>
          </w:p>
        </w:tc>
        <w:tc>
          <w:tcPr>
            <w:tcW w:w="826" w:type="dxa"/>
          </w:tcPr>
          <w:p w14:paraId="2C0E4615">
            <w:pPr>
              <w:ind w:left="420" w:hanging="420"/>
              <w:rPr>
                <w:rFonts w:ascii="宋体" w:hAnsi="Times New Roman" w:eastAsia="宋体" w:cs="Times New Roman"/>
                <w:b/>
                <w:szCs w:val="20"/>
              </w:rPr>
            </w:pPr>
          </w:p>
        </w:tc>
        <w:tc>
          <w:tcPr>
            <w:tcW w:w="1320" w:type="dxa"/>
          </w:tcPr>
          <w:p w14:paraId="2505F5EE">
            <w:pPr>
              <w:ind w:left="420" w:hanging="420"/>
              <w:rPr>
                <w:rFonts w:ascii="宋体" w:hAnsi="Times New Roman" w:eastAsia="宋体" w:cs="Times New Roman"/>
                <w:b/>
                <w:szCs w:val="20"/>
              </w:rPr>
            </w:pPr>
          </w:p>
        </w:tc>
        <w:tc>
          <w:tcPr>
            <w:tcW w:w="1023" w:type="dxa"/>
          </w:tcPr>
          <w:p w14:paraId="41F92BAF">
            <w:pPr>
              <w:ind w:left="420" w:hanging="420"/>
              <w:rPr>
                <w:rFonts w:ascii="宋体" w:hAnsi="Times New Roman" w:eastAsia="宋体" w:cs="Times New Roman"/>
                <w:b/>
                <w:szCs w:val="20"/>
              </w:rPr>
            </w:pPr>
          </w:p>
        </w:tc>
        <w:tc>
          <w:tcPr>
            <w:tcW w:w="1590" w:type="dxa"/>
          </w:tcPr>
          <w:p w14:paraId="24E8BB4F">
            <w:pPr>
              <w:ind w:left="420" w:hanging="420"/>
              <w:rPr>
                <w:rFonts w:ascii="宋体" w:hAnsi="Times New Roman" w:eastAsia="宋体" w:cs="Times New Roman"/>
                <w:b/>
                <w:szCs w:val="20"/>
              </w:rPr>
            </w:pPr>
          </w:p>
        </w:tc>
      </w:tr>
      <w:tr w14:paraId="425B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16D7221">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25308262">
            <w:pPr>
              <w:ind w:left="420" w:hanging="420"/>
              <w:rPr>
                <w:rFonts w:ascii="宋体" w:hAnsi="Times New Roman" w:eastAsia="宋体" w:cs="Times New Roman"/>
                <w:b/>
                <w:szCs w:val="20"/>
              </w:rPr>
            </w:pPr>
          </w:p>
        </w:tc>
        <w:tc>
          <w:tcPr>
            <w:tcW w:w="1320" w:type="dxa"/>
          </w:tcPr>
          <w:p w14:paraId="263681D1">
            <w:pPr>
              <w:ind w:left="420" w:hanging="420"/>
              <w:rPr>
                <w:rFonts w:ascii="宋体" w:hAnsi="Times New Roman" w:eastAsia="宋体" w:cs="Times New Roman"/>
                <w:b/>
                <w:szCs w:val="20"/>
              </w:rPr>
            </w:pPr>
          </w:p>
        </w:tc>
        <w:tc>
          <w:tcPr>
            <w:tcW w:w="1023" w:type="dxa"/>
          </w:tcPr>
          <w:p w14:paraId="10F41959">
            <w:pPr>
              <w:ind w:left="420" w:hanging="420"/>
              <w:rPr>
                <w:rFonts w:ascii="宋体" w:hAnsi="Times New Roman" w:eastAsia="宋体" w:cs="Times New Roman"/>
                <w:b/>
                <w:szCs w:val="20"/>
              </w:rPr>
            </w:pPr>
          </w:p>
        </w:tc>
        <w:tc>
          <w:tcPr>
            <w:tcW w:w="1590" w:type="dxa"/>
          </w:tcPr>
          <w:p w14:paraId="631A14C3">
            <w:pPr>
              <w:ind w:left="420" w:hanging="420"/>
              <w:rPr>
                <w:rFonts w:ascii="宋体" w:hAnsi="Times New Roman" w:eastAsia="宋体" w:cs="Times New Roman"/>
                <w:b/>
                <w:szCs w:val="20"/>
              </w:rPr>
            </w:pPr>
          </w:p>
        </w:tc>
      </w:tr>
    </w:tbl>
    <w:p w14:paraId="138CECA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8B4A3D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74FCD4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4253C1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DBFD127">
      <w:pPr>
        <w:rPr>
          <w:rFonts w:ascii="宋体" w:hAnsi="Calibri" w:eastAsia="宋体" w:cs="宋体"/>
          <w:b/>
          <w:bCs/>
          <w:color w:val="000000"/>
          <w:sz w:val="28"/>
        </w:rPr>
      </w:pPr>
    </w:p>
    <w:p w14:paraId="152DA1AE">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60F7EF8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08871208">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010104A8">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6E87C0F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63F00C61">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080E3D5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9300A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0987A1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4803EA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70F0E0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AB502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B2484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B64CE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1CB29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7C7616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57DD11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37CCCB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23B235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7A0B9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048F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A49624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3F13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37909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29CE9E0">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15E8909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9D67ED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E8DB63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315059B">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061E1AB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790CAC68">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2969C87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1C9A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BDAF1B6">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58AD23B0">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536BE1A">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F358C1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6C09FDC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E17BFDE">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7EF19362">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3EFADBDF">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1292C4C2">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1575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CDEBACB">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7BB74678">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14:paraId="4EA10FBA">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67885139">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132DCC4A">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65851A7B">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75676D66">
            <w:pPr>
              <w:jc w:val="center"/>
              <w:rPr>
                <w:rFonts w:ascii="Times New Roman" w:hAnsi="Times New Roman" w:eastAsia="宋体" w:cs="Times New Roman"/>
                <w:b/>
                <w:szCs w:val="20"/>
              </w:rPr>
            </w:pPr>
          </w:p>
        </w:tc>
        <w:tc>
          <w:tcPr>
            <w:tcW w:w="1243" w:type="dxa"/>
            <w:vAlign w:val="center"/>
          </w:tcPr>
          <w:p w14:paraId="1FC16E46">
            <w:pPr>
              <w:jc w:val="center"/>
              <w:rPr>
                <w:rFonts w:ascii="Times New Roman" w:hAnsi="Times New Roman" w:eastAsia="宋体" w:cs="Times New Roman"/>
                <w:b/>
                <w:szCs w:val="20"/>
              </w:rPr>
            </w:pPr>
          </w:p>
        </w:tc>
        <w:tc>
          <w:tcPr>
            <w:tcW w:w="705" w:type="dxa"/>
            <w:vAlign w:val="center"/>
          </w:tcPr>
          <w:p w14:paraId="50D19B79">
            <w:pPr>
              <w:jc w:val="center"/>
              <w:rPr>
                <w:rFonts w:ascii="Times New Roman" w:hAnsi="Times New Roman" w:eastAsia="宋体" w:cs="Times New Roman"/>
                <w:b/>
                <w:szCs w:val="20"/>
              </w:rPr>
            </w:pPr>
          </w:p>
        </w:tc>
        <w:tc>
          <w:tcPr>
            <w:tcW w:w="699" w:type="dxa"/>
            <w:vAlign w:val="center"/>
          </w:tcPr>
          <w:p w14:paraId="32710DAB">
            <w:pPr>
              <w:jc w:val="center"/>
              <w:rPr>
                <w:rFonts w:ascii="Times New Roman" w:hAnsi="Times New Roman" w:eastAsia="宋体" w:cs="Times New Roman"/>
                <w:b/>
                <w:szCs w:val="20"/>
              </w:rPr>
            </w:pPr>
          </w:p>
        </w:tc>
      </w:tr>
    </w:tbl>
    <w:p w14:paraId="4D388E7C">
      <w:pPr>
        <w:rPr>
          <w:rFonts w:ascii="宋体" w:hAnsi="Arial" w:eastAsia="宋体" w:cs="Times New Roman"/>
          <w:sz w:val="24"/>
          <w:szCs w:val="24"/>
        </w:rPr>
      </w:pPr>
    </w:p>
    <w:p w14:paraId="578B12C5">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830AB79">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C0154D8">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225D6470">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511FD7B4">
      <w:pPr>
        <w:pStyle w:val="23"/>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5BC31D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16CB77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8FF05A0">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0036841">
      <w:pPr>
        <w:ind w:firstLine="480"/>
        <w:rPr>
          <w:rFonts w:ascii="宋体" w:hAnsi="Calibri" w:eastAsia="宋体" w:cs="Times New Roman"/>
          <w:color w:val="000000"/>
          <w:sz w:val="24"/>
          <w:szCs w:val="24"/>
        </w:rPr>
      </w:pPr>
    </w:p>
    <w:p w14:paraId="66C82B2A">
      <w:pPr>
        <w:pStyle w:val="23"/>
        <w:sectPr>
          <w:pgSz w:w="11906" w:h="16838"/>
          <w:pgMar w:top="1588" w:right="1418" w:bottom="1134" w:left="1418" w:header="851" w:footer="992" w:gutter="0"/>
          <w:cols w:space="720" w:num="1"/>
          <w:titlePg/>
          <w:docGrid w:type="lines" w:linePitch="312" w:charSpace="0"/>
        </w:sectPr>
      </w:pPr>
    </w:p>
    <w:p w14:paraId="25E9D663">
      <w:pPr>
        <w:rPr>
          <w:rFonts w:hint="eastAsia" w:ascii="宋体" w:hAnsi="宋体" w:cs="宋体"/>
          <w:color w:val="000000"/>
          <w:sz w:val="24"/>
          <w:szCs w:val="24"/>
        </w:rPr>
      </w:pPr>
    </w:p>
    <w:p w14:paraId="65F74A82">
      <w:pPr>
        <w:pStyle w:val="6"/>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0512332">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2B96A0F6">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74EE4EBA">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14:paraId="29169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14:paraId="6E3A660B">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14:paraId="777AB55A">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561CC59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14:paraId="3691DF55">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14:paraId="60E944D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4BFA832B">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14:paraId="6409EC9E">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14:paraId="249FA8F4">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14:paraId="0A8AC3BA">
            <w:pPr>
              <w:spacing w:before="99" w:line="183" w:lineRule="auto"/>
              <w:ind w:firstLine="420" w:firstLineChars="200"/>
              <w:rPr>
                <w:rFonts w:hint="eastAsia" w:ascii="宋体" w:hAnsi="宋体" w:eastAsia="宋体" w:cs="宋体"/>
                <w:szCs w:val="21"/>
              </w:rPr>
            </w:pPr>
          </w:p>
        </w:tc>
      </w:tr>
      <w:tr w14:paraId="14B0E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14:paraId="01EF81E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14:paraId="32B81C6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05EE39A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14:paraId="71E7800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14:paraId="2CFA599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7605819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14:paraId="3CD2D8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41806C8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14:paraId="05931F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172ED45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14:paraId="19C227F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2947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14:paraId="6690BFE3">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14:paraId="2610B2BF">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4FEA47B0">
            <w:pPr>
              <w:widowControl/>
              <w:jc w:val="center"/>
              <w:textAlignment w:val="center"/>
              <w:rPr>
                <w:rFonts w:hint="eastAsia" w:ascii="宋体" w:hAnsi="宋体" w:eastAsia="宋体" w:cs="宋体"/>
                <w:sz w:val="18"/>
                <w:szCs w:val="18"/>
              </w:rPr>
            </w:pPr>
          </w:p>
        </w:tc>
        <w:tc>
          <w:tcPr>
            <w:tcW w:w="318" w:type="pct"/>
            <w:vAlign w:val="center"/>
          </w:tcPr>
          <w:p w14:paraId="35AE47A8">
            <w:pPr>
              <w:widowControl/>
              <w:jc w:val="center"/>
              <w:textAlignment w:val="center"/>
              <w:rPr>
                <w:rFonts w:hint="eastAsia" w:ascii="宋体" w:hAnsi="宋体" w:eastAsia="宋体" w:cs="宋体"/>
                <w:sz w:val="24"/>
                <w:szCs w:val="24"/>
              </w:rPr>
            </w:pPr>
          </w:p>
        </w:tc>
        <w:tc>
          <w:tcPr>
            <w:tcW w:w="283" w:type="pct"/>
            <w:vAlign w:val="center"/>
          </w:tcPr>
          <w:p w14:paraId="2F939EDE">
            <w:pPr>
              <w:widowControl/>
              <w:jc w:val="center"/>
              <w:textAlignment w:val="center"/>
              <w:rPr>
                <w:rFonts w:hint="eastAsia" w:ascii="宋体" w:hAnsi="宋体" w:eastAsia="宋体" w:cs="宋体"/>
                <w:sz w:val="24"/>
                <w:szCs w:val="24"/>
              </w:rPr>
            </w:pPr>
          </w:p>
        </w:tc>
        <w:tc>
          <w:tcPr>
            <w:tcW w:w="724" w:type="pct"/>
          </w:tcPr>
          <w:p w14:paraId="7AA40BB9">
            <w:pPr>
              <w:jc w:val="center"/>
              <w:rPr>
                <w:rFonts w:hint="eastAsia" w:ascii="Arial"/>
              </w:rPr>
            </w:pPr>
          </w:p>
        </w:tc>
        <w:tc>
          <w:tcPr>
            <w:tcW w:w="577" w:type="pct"/>
            <w:tcBorders>
              <w:right w:val="single" w:color="000000" w:sz="4" w:space="0"/>
            </w:tcBorders>
          </w:tcPr>
          <w:p w14:paraId="6517D9A1">
            <w:pPr>
              <w:jc w:val="center"/>
              <w:rPr>
                <w:rFonts w:hint="eastAsia" w:ascii="Arial"/>
              </w:rPr>
            </w:pPr>
          </w:p>
        </w:tc>
        <w:tc>
          <w:tcPr>
            <w:tcW w:w="1060" w:type="pct"/>
            <w:tcBorders>
              <w:left w:val="single" w:color="000000" w:sz="4" w:space="0"/>
            </w:tcBorders>
          </w:tcPr>
          <w:p w14:paraId="764E6F8F">
            <w:pPr>
              <w:rPr>
                <w:rFonts w:hint="eastAsia" w:ascii="Arial"/>
              </w:rPr>
            </w:pPr>
          </w:p>
        </w:tc>
        <w:tc>
          <w:tcPr>
            <w:tcW w:w="241" w:type="pct"/>
          </w:tcPr>
          <w:p w14:paraId="5A0E322C">
            <w:pPr>
              <w:rPr>
                <w:rFonts w:hint="eastAsia" w:ascii="Arial"/>
              </w:rPr>
            </w:pPr>
          </w:p>
        </w:tc>
      </w:tr>
      <w:tr w14:paraId="53E05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0" w:hRule="atLeast"/>
        </w:trPr>
        <w:tc>
          <w:tcPr>
            <w:tcW w:w="337" w:type="pct"/>
            <w:vAlign w:val="center"/>
          </w:tcPr>
          <w:p w14:paraId="0D4512F4">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14:paraId="30D276DB">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6438046D">
            <w:pPr>
              <w:widowControl/>
              <w:jc w:val="center"/>
              <w:textAlignment w:val="center"/>
              <w:rPr>
                <w:rFonts w:hint="eastAsia" w:ascii="宋体" w:hAnsi="宋体" w:eastAsia="宋体" w:cs="宋体"/>
                <w:sz w:val="18"/>
                <w:szCs w:val="18"/>
              </w:rPr>
            </w:pPr>
          </w:p>
        </w:tc>
        <w:tc>
          <w:tcPr>
            <w:tcW w:w="318" w:type="pct"/>
            <w:vAlign w:val="center"/>
          </w:tcPr>
          <w:p w14:paraId="4FD0D552">
            <w:pPr>
              <w:widowControl/>
              <w:jc w:val="center"/>
              <w:textAlignment w:val="center"/>
              <w:rPr>
                <w:rFonts w:hint="eastAsia" w:ascii="宋体" w:hAnsi="宋体" w:eastAsia="宋体"/>
                <w:szCs w:val="21"/>
              </w:rPr>
            </w:pPr>
          </w:p>
        </w:tc>
        <w:tc>
          <w:tcPr>
            <w:tcW w:w="283" w:type="pct"/>
            <w:vAlign w:val="center"/>
          </w:tcPr>
          <w:p w14:paraId="55125B4A">
            <w:pPr>
              <w:widowControl/>
              <w:jc w:val="center"/>
              <w:textAlignment w:val="center"/>
              <w:rPr>
                <w:rFonts w:hint="eastAsia" w:ascii="宋体" w:hAnsi="宋体" w:eastAsia="宋体"/>
                <w:szCs w:val="21"/>
              </w:rPr>
            </w:pPr>
          </w:p>
        </w:tc>
        <w:tc>
          <w:tcPr>
            <w:tcW w:w="724" w:type="pct"/>
          </w:tcPr>
          <w:p w14:paraId="5F807D72">
            <w:pPr>
              <w:jc w:val="center"/>
              <w:rPr>
                <w:rFonts w:hint="eastAsia" w:ascii="Arial"/>
              </w:rPr>
            </w:pPr>
          </w:p>
        </w:tc>
        <w:tc>
          <w:tcPr>
            <w:tcW w:w="577" w:type="pct"/>
            <w:tcBorders>
              <w:right w:val="single" w:color="000000" w:sz="4" w:space="0"/>
            </w:tcBorders>
          </w:tcPr>
          <w:p w14:paraId="3CF49A02">
            <w:pPr>
              <w:jc w:val="center"/>
              <w:rPr>
                <w:rFonts w:hint="eastAsia" w:ascii="Arial"/>
              </w:rPr>
            </w:pPr>
          </w:p>
        </w:tc>
        <w:tc>
          <w:tcPr>
            <w:tcW w:w="1060" w:type="pct"/>
            <w:tcBorders>
              <w:left w:val="single" w:color="000000" w:sz="4" w:space="0"/>
            </w:tcBorders>
          </w:tcPr>
          <w:p w14:paraId="002503BC">
            <w:pPr>
              <w:rPr>
                <w:rFonts w:hint="eastAsia" w:ascii="Arial"/>
              </w:rPr>
            </w:pPr>
          </w:p>
        </w:tc>
        <w:tc>
          <w:tcPr>
            <w:tcW w:w="241" w:type="pct"/>
          </w:tcPr>
          <w:p w14:paraId="54EB309F">
            <w:pPr>
              <w:rPr>
                <w:rFonts w:hint="eastAsia" w:ascii="Arial"/>
              </w:rPr>
            </w:pPr>
          </w:p>
        </w:tc>
      </w:tr>
      <w:tr w14:paraId="05791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0" w:hRule="atLeast"/>
        </w:trPr>
        <w:tc>
          <w:tcPr>
            <w:tcW w:w="337" w:type="pct"/>
            <w:vAlign w:val="center"/>
          </w:tcPr>
          <w:p w14:paraId="46D0ED90">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14:paraId="3D9D4844">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7E2EA378">
            <w:pPr>
              <w:widowControl/>
              <w:jc w:val="center"/>
              <w:textAlignment w:val="center"/>
              <w:rPr>
                <w:rFonts w:hint="eastAsia" w:ascii="宋体" w:hAnsi="宋体" w:eastAsia="宋体" w:cs="宋体"/>
                <w:sz w:val="18"/>
                <w:szCs w:val="18"/>
              </w:rPr>
            </w:pPr>
          </w:p>
        </w:tc>
        <w:tc>
          <w:tcPr>
            <w:tcW w:w="318" w:type="pct"/>
            <w:vAlign w:val="center"/>
          </w:tcPr>
          <w:p w14:paraId="4E6CEBED">
            <w:pPr>
              <w:widowControl/>
              <w:jc w:val="center"/>
              <w:textAlignment w:val="center"/>
              <w:rPr>
                <w:rFonts w:hint="eastAsia" w:ascii="宋体" w:hAnsi="宋体" w:eastAsia="宋体"/>
                <w:szCs w:val="21"/>
              </w:rPr>
            </w:pPr>
          </w:p>
        </w:tc>
        <w:tc>
          <w:tcPr>
            <w:tcW w:w="283" w:type="pct"/>
            <w:vAlign w:val="center"/>
          </w:tcPr>
          <w:p w14:paraId="243184C4">
            <w:pPr>
              <w:widowControl/>
              <w:jc w:val="center"/>
              <w:textAlignment w:val="center"/>
              <w:rPr>
                <w:rFonts w:hint="eastAsia" w:ascii="宋体" w:hAnsi="宋体" w:eastAsia="宋体"/>
                <w:szCs w:val="21"/>
              </w:rPr>
            </w:pPr>
          </w:p>
        </w:tc>
        <w:tc>
          <w:tcPr>
            <w:tcW w:w="724" w:type="pct"/>
          </w:tcPr>
          <w:p w14:paraId="41167DC6">
            <w:pPr>
              <w:jc w:val="center"/>
              <w:rPr>
                <w:rFonts w:hint="eastAsia" w:ascii="Arial"/>
              </w:rPr>
            </w:pPr>
          </w:p>
        </w:tc>
        <w:tc>
          <w:tcPr>
            <w:tcW w:w="577" w:type="pct"/>
            <w:tcBorders>
              <w:right w:val="single" w:color="000000" w:sz="4" w:space="0"/>
            </w:tcBorders>
          </w:tcPr>
          <w:p w14:paraId="69238CA1">
            <w:pPr>
              <w:jc w:val="center"/>
              <w:rPr>
                <w:rFonts w:hint="eastAsia" w:ascii="Arial"/>
              </w:rPr>
            </w:pPr>
          </w:p>
        </w:tc>
        <w:tc>
          <w:tcPr>
            <w:tcW w:w="1060" w:type="pct"/>
            <w:tcBorders>
              <w:left w:val="single" w:color="000000" w:sz="4" w:space="0"/>
            </w:tcBorders>
          </w:tcPr>
          <w:p w14:paraId="47237917">
            <w:pPr>
              <w:rPr>
                <w:rFonts w:hint="eastAsia" w:ascii="Arial"/>
              </w:rPr>
            </w:pPr>
          </w:p>
        </w:tc>
        <w:tc>
          <w:tcPr>
            <w:tcW w:w="241" w:type="pct"/>
          </w:tcPr>
          <w:p w14:paraId="2ABF7AFF">
            <w:pPr>
              <w:rPr>
                <w:rFonts w:hint="eastAsia" w:ascii="Arial"/>
              </w:rPr>
            </w:pPr>
          </w:p>
        </w:tc>
      </w:tr>
      <w:tr w14:paraId="478C3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14:paraId="5AFB6E77">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14:paraId="51475C7B">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2C77D780">
            <w:pPr>
              <w:widowControl/>
              <w:jc w:val="center"/>
              <w:textAlignment w:val="center"/>
              <w:rPr>
                <w:rFonts w:hint="eastAsia" w:ascii="宋体" w:hAnsi="宋体" w:eastAsia="宋体" w:cs="宋体"/>
                <w:sz w:val="18"/>
                <w:szCs w:val="18"/>
              </w:rPr>
            </w:pPr>
          </w:p>
        </w:tc>
        <w:tc>
          <w:tcPr>
            <w:tcW w:w="318" w:type="pct"/>
            <w:vAlign w:val="center"/>
          </w:tcPr>
          <w:p w14:paraId="766496BF">
            <w:pPr>
              <w:widowControl/>
              <w:jc w:val="center"/>
              <w:textAlignment w:val="center"/>
              <w:rPr>
                <w:rFonts w:hint="eastAsia" w:ascii="宋体" w:hAnsi="宋体" w:eastAsia="宋体"/>
                <w:szCs w:val="21"/>
              </w:rPr>
            </w:pPr>
          </w:p>
        </w:tc>
        <w:tc>
          <w:tcPr>
            <w:tcW w:w="283" w:type="pct"/>
            <w:vAlign w:val="center"/>
          </w:tcPr>
          <w:p w14:paraId="43C092D1">
            <w:pPr>
              <w:widowControl/>
              <w:jc w:val="center"/>
              <w:textAlignment w:val="center"/>
              <w:rPr>
                <w:rFonts w:hint="eastAsia" w:ascii="宋体" w:hAnsi="宋体" w:eastAsia="宋体"/>
                <w:szCs w:val="21"/>
              </w:rPr>
            </w:pPr>
          </w:p>
        </w:tc>
        <w:tc>
          <w:tcPr>
            <w:tcW w:w="724" w:type="pct"/>
          </w:tcPr>
          <w:p w14:paraId="0BB2A6D8">
            <w:pPr>
              <w:jc w:val="center"/>
              <w:rPr>
                <w:rFonts w:hint="eastAsia" w:ascii="Arial"/>
              </w:rPr>
            </w:pPr>
          </w:p>
        </w:tc>
        <w:tc>
          <w:tcPr>
            <w:tcW w:w="577" w:type="pct"/>
            <w:tcBorders>
              <w:right w:val="single" w:color="000000" w:sz="4" w:space="0"/>
            </w:tcBorders>
          </w:tcPr>
          <w:p w14:paraId="0EAF4BDC">
            <w:pPr>
              <w:jc w:val="center"/>
              <w:rPr>
                <w:rFonts w:hint="eastAsia" w:ascii="Arial"/>
              </w:rPr>
            </w:pPr>
          </w:p>
        </w:tc>
        <w:tc>
          <w:tcPr>
            <w:tcW w:w="1060" w:type="pct"/>
            <w:tcBorders>
              <w:left w:val="single" w:color="000000" w:sz="4" w:space="0"/>
            </w:tcBorders>
          </w:tcPr>
          <w:p w14:paraId="5CCA802E">
            <w:pPr>
              <w:rPr>
                <w:rFonts w:hint="eastAsia" w:ascii="Arial"/>
              </w:rPr>
            </w:pPr>
          </w:p>
        </w:tc>
        <w:tc>
          <w:tcPr>
            <w:tcW w:w="241" w:type="pct"/>
          </w:tcPr>
          <w:p w14:paraId="5815044A">
            <w:pPr>
              <w:rPr>
                <w:rFonts w:hint="eastAsia" w:ascii="Arial"/>
              </w:rPr>
            </w:pPr>
          </w:p>
        </w:tc>
      </w:tr>
      <w:tr w14:paraId="51D4B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14:paraId="7BF79B3C">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14:paraId="46F5A6E3">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0509A308">
            <w:pPr>
              <w:widowControl/>
              <w:jc w:val="center"/>
              <w:textAlignment w:val="center"/>
              <w:rPr>
                <w:rFonts w:hint="eastAsia" w:ascii="宋体" w:hAnsi="宋体" w:eastAsia="宋体" w:cs="宋体"/>
                <w:sz w:val="18"/>
                <w:szCs w:val="18"/>
              </w:rPr>
            </w:pPr>
          </w:p>
        </w:tc>
        <w:tc>
          <w:tcPr>
            <w:tcW w:w="318" w:type="pct"/>
            <w:vAlign w:val="center"/>
          </w:tcPr>
          <w:p w14:paraId="5C483B8A">
            <w:pPr>
              <w:widowControl/>
              <w:jc w:val="center"/>
              <w:textAlignment w:val="center"/>
              <w:rPr>
                <w:rFonts w:hint="eastAsia" w:ascii="宋体" w:hAnsi="宋体" w:eastAsia="宋体"/>
                <w:szCs w:val="21"/>
              </w:rPr>
            </w:pPr>
          </w:p>
        </w:tc>
        <w:tc>
          <w:tcPr>
            <w:tcW w:w="283" w:type="pct"/>
            <w:vAlign w:val="center"/>
          </w:tcPr>
          <w:p w14:paraId="665E394F">
            <w:pPr>
              <w:widowControl/>
              <w:jc w:val="center"/>
              <w:textAlignment w:val="center"/>
              <w:rPr>
                <w:rFonts w:hint="eastAsia" w:ascii="宋体" w:hAnsi="宋体" w:eastAsia="宋体"/>
                <w:szCs w:val="21"/>
              </w:rPr>
            </w:pPr>
          </w:p>
        </w:tc>
        <w:tc>
          <w:tcPr>
            <w:tcW w:w="724" w:type="pct"/>
          </w:tcPr>
          <w:p w14:paraId="4639959A">
            <w:pPr>
              <w:jc w:val="center"/>
              <w:rPr>
                <w:rFonts w:hint="eastAsia" w:ascii="Arial"/>
              </w:rPr>
            </w:pPr>
          </w:p>
        </w:tc>
        <w:tc>
          <w:tcPr>
            <w:tcW w:w="577" w:type="pct"/>
            <w:tcBorders>
              <w:right w:val="single" w:color="000000" w:sz="4" w:space="0"/>
            </w:tcBorders>
          </w:tcPr>
          <w:p w14:paraId="000591EB">
            <w:pPr>
              <w:jc w:val="center"/>
              <w:rPr>
                <w:rFonts w:hint="eastAsia" w:ascii="Arial"/>
              </w:rPr>
            </w:pPr>
          </w:p>
        </w:tc>
        <w:tc>
          <w:tcPr>
            <w:tcW w:w="1060" w:type="pct"/>
            <w:tcBorders>
              <w:left w:val="single" w:color="000000" w:sz="4" w:space="0"/>
            </w:tcBorders>
          </w:tcPr>
          <w:p w14:paraId="5998C7AC">
            <w:pPr>
              <w:rPr>
                <w:rFonts w:hint="eastAsia" w:ascii="Arial"/>
              </w:rPr>
            </w:pPr>
          </w:p>
        </w:tc>
        <w:tc>
          <w:tcPr>
            <w:tcW w:w="241" w:type="pct"/>
          </w:tcPr>
          <w:p w14:paraId="14E5F110">
            <w:pPr>
              <w:rPr>
                <w:rFonts w:hint="eastAsia" w:ascii="Arial"/>
              </w:rPr>
            </w:pPr>
          </w:p>
        </w:tc>
      </w:tr>
      <w:tr w14:paraId="0EA80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14:paraId="00C4C008">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14:paraId="3DEC3161">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5DE5ACC4">
            <w:pPr>
              <w:widowControl/>
              <w:jc w:val="center"/>
              <w:textAlignment w:val="center"/>
              <w:rPr>
                <w:rFonts w:hint="eastAsia" w:ascii="宋体" w:hAnsi="宋体" w:eastAsia="宋体" w:cs="宋体"/>
                <w:sz w:val="18"/>
                <w:szCs w:val="18"/>
              </w:rPr>
            </w:pPr>
          </w:p>
        </w:tc>
        <w:tc>
          <w:tcPr>
            <w:tcW w:w="318" w:type="pct"/>
            <w:vAlign w:val="center"/>
          </w:tcPr>
          <w:p w14:paraId="1CCFC461">
            <w:pPr>
              <w:widowControl/>
              <w:jc w:val="center"/>
              <w:textAlignment w:val="center"/>
              <w:rPr>
                <w:rFonts w:hint="eastAsia" w:ascii="宋体" w:hAnsi="宋体" w:eastAsia="宋体"/>
                <w:szCs w:val="21"/>
              </w:rPr>
            </w:pPr>
          </w:p>
        </w:tc>
        <w:tc>
          <w:tcPr>
            <w:tcW w:w="283" w:type="pct"/>
            <w:vAlign w:val="center"/>
          </w:tcPr>
          <w:p w14:paraId="67D315CE">
            <w:pPr>
              <w:widowControl/>
              <w:jc w:val="center"/>
              <w:textAlignment w:val="center"/>
              <w:rPr>
                <w:rFonts w:hint="eastAsia" w:ascii="宋体" w:hAnsi="宋体" w:eastAsia="宋体"/>
                <w:szCs w:val="21"/>
              </w:rPr>
            </w:pPr>
          </w:p>
        </w:tc>
        <w:tc>
          <w:tcPr>
            <w:tcW w:w="724" w:type="pct"/>
          </w:tcPr>
          <w:p w14:paraId="068510CB">
            <w:pPr>
              <w:jc w:val="center"/>
              <w:rPr>
                <w:rFonts w:hint="eastAsia" w:ascii="Arial"/>
              </w:rPr>
            </w:pPr>
          </w:p>
        </w:tc>
        <w:tc>
          <w:tcPr>
            <w:tcW w:w="577" w:type="pct"/>
            <w:tcBorders>
              <w:right w:val="single" w:color="000000" w:sz="4" w:space="0"/>
            </w:tcBorders>
          </w:tcPr>
          <w:p w14:paraId="66375583">
            <w:pPr>
              <w:jc w:val="center"/>
              <w:rPr>
                <w:rFonts w:hint="eastAsia" w:ascii="Arial"/>
              </w:rPr>
            </w:pPr>
          </w:p>
        </w:tc>
        <w:tc>
          <w:tcPr>
            <w:tcW w:w="1060" w:type="pct"/>
            <w:tcBorders>
              <w:left w:val="single" w:color="000000" w:sz="4" w:space="0"/>
            </w:tcBorders>
          </w:tcPr>
          <w:p w14:paraId="0A24B058">
            <w:pPr>
              <w:rPr>
                <w:rFonts w:hint="eastAsia" w:ascii="Arial"/>
              </w:rPr>
            </w:pPr>
          </w:p>
        </w:tc>
        <w:tc>
          <w:tcPr>
            <w:tcW w:w="241" w:type="pct"/>
          </w:tcPr>
          <w:p w14:paraId="5E03439E">
            <w:pPr>
              <w:rPr>
                <w:rFonts w:hint="eastAsia" w:ascii="Arial"/>
              </w:rPr>
            </w:pPr>
          </w:p>
        </w:tc>
      </w:tr>
      <w:tr w14:paraId="67FE4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14:paraId="45A4168C">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14:paraId="2C2C85EF">
            <w:pPr>
              <w:widowControl/>
              <w:jc w:val="center"/>
              <w:textAlignment w:val="center"/>
              <w:rPr>
                <w:rFonts w:hint="eastAsia" w:ascii="宋体" w:hAnsi="宋体" w:eastAsia="宋体" w:cs="宋体"/>
                <w:sz w:val="18"/>
                <w:szCs w:val="18"/>
              </w:rPr>
            </w:pPr>
          </w:p>
        </w:tc>
        <w:tc>
          <w:tcPr>
            <w:tcW w:w="864" w:type="pct"/>
            <w:vAlign w:val="center"/>
          </w:tcPr>
          <w:p w14:paraId="5871DA00">
            <w:pPr>
              <w:widowControl/>
              <w:jc w:val="center"/>
              <w:textAlignment w:val="center"/>
              <w:rPr>
                <w:rFonts w:hint="eastAsia" w:ascii="宋体" w:hAnsi="宋体" w:eastAsia="宋体" w:cs="宋体"/>
                <w:sz w:val="18"/>
                <w:szCs w:val="18"/>
              </w:rPr>
            </w:pPr>
          </w:p>
        </w:tc>
        <w:tc>
          <w:tcPr>
            <w:tcW w:w="318" w:type="pct"/>
            <w:vAlign w:val="center"/>
          </w:tcPr>
          <w:p w14:paraId="2EB6484E">
            <w:pPr>
              <w:widowControl/>
              <w:jc w:val="center"/>
              <w:textAlignment w:val="center"/>
              <w:rPr>
                <w:rFonts w:hint="eastAsia" w:ascii="宋体" w:hAnsi="宋体" w:eastAsia="宋体"/>
                <w:szCs w:val="21"/>
              </w:rPr>
            </w:pPr>
          </w:p>
        </w:tc>
        <w:tc>
          <w:tcPr>
            <w:tcW w:w="283" w:type="pct"/>
            <w:vAlign w:val="center"/>
          </w:tcPr>
          <w:p w14:paraId="412DC248">
            <w:pPr>
              <w:widowControl/>
              <w:jc w:val="center"/>
              <w:textAlignment w:val="center"/>
              <w:rPr>
                <w:rFonts w:hint="eastAsia" w:ascii="宋体" w:hAnsi="宋体" w:eastAsia="宋体"/>
                <w:szCs w:val="21"/>
              </w:rPr>
            </w:pPr>
          </w:p>
        </w:tc>
        <w:tc>
          <w:tcPr>
            <w:tcW w:w="724" w:type="pct"/>
          </w:tcPr>
          <w:p w14:paraId="03F223C4">
            <w:pPr>
              <w:jc w:val="center"/>
              <w:rPr>
                <w:rFonts w:hint="eastAsia" w:ascii="Arial"/>
              </w:rPr>
            </w:pPr>
          </w:p>
        </w:tc>
        <w:tc>
          <w:tcPr>
            <w:tcW w:w="577" w:type="pct"/>
            <w:tcBorders>
              <w:right w:val="single" w:color="000000" w:sz="4" w:space="0"/>
            </w:tcBorders>
          </w:tcPr>
          <w:p w14:paraId="35344072">
            <w:pPr>
              <w:jc w:val="center"/>
              <w:rPr>
                <w:rFonts w:hint="eastAsia" w:ascii="Arial"/>
              </w:rPr>
            </w:pPr>
          </w:p>
        </w:tc>
        <w:tc>
          <w:tcPr>
            <w:tcW w:w="1060" w:type="pct"/>
            <w:tcBorders>
              <w:left w:val="single" w:color="000000" w:sz="4" w:space="0"/>
            </w:tcBorders>
          </w:tcPr>
          <w:p w14:paraId="049781FF">
            <w:pPr>
              <w:rPr>
                <w:rFonts w:hint="eastAsia" w:ascii="Arial"/>
              </w:rPr>
            </w:pPr>
          </w:p>
        </w:tc>
        <w:tc>
          <w:tcPr>
            <w:tcW w:w="241" w:type="pct"/>
          </w:tcPr>
          <w:p w14:paraId="1659BFB6">
            <w:pPr>
              <w:rPr>
                <w:rFonts w:hint="eastAsia" w:ascii="Arial"/>
              </w:rPr>
            </w:pPr>
          </w:p>
        </w:tc>
      </w:tr>
      <w:tr w14:paraId="54E58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14:paraId="648C2B29">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14:paraId="5516EB04">
            <w:pPr>
              <w:widowControl/>
              <w:jc w:val="center"/>
              <w:textAlignment w:val="center"/>
              <w:rPr>
                <w:rFonts w:hint="eastAsia" w:ascii="宋体" w:hAnsi="宋体" w:eastAsia="宋体" w:cs="宋体"/>
                <w:sz w:val="18"/>
                <w:szCs w:val="18"/>
              </w:rPr>
            </w:pPr>
          </w:p>
        </w:tc>
        <w:tc>
          <w:tcPr>
            <w:tcW w:w="864" w:type="pct"/>
            <w:vAlign w:val="center"/>
          </w:tcPr>
          <w:p w14:paraId="33859434">
            <w:pPr>
              <w:widowControl/>
              <w:jc w:val="center"/>
              <w:textAlignment w:val="center"/>
              <w:rPr>
                <w:rFonts w:hint="eastAsia" w:ascii="宋体" w:hAnsi="宋体" w:eastAsia="宋体" w:cs="宋体"/>
                <w:sz w:val="18"/>
                <w:szCs w:val="18"/>
              </w:rPr>
            </w:pPr>
          </w:p>
        </w:tc>
        <w:tc>
          <w:tcPr>
            <w:tcW w:w="318" w:type="pct"/>
            <w:vAlign w:val="center"/>
          </w:tcPr>
          <w:p w14:paraId="75ACAB88">
            <w:pPr>
              <w:widowControl/>
              <w:jc w:val="center"/>
              <w:textAlignment w:val="center"/>
              <w:rPr>
                <w:rFonts w:hint="eastAsia" w:ascii="宋体" w:hAnsi="宋体" w:eastAsia="宋体"/>
                <w:szCs w:val="21"/>
              </w:rPr>
            </w:pPr>
          </w:p>
        </w:tc>
        <w:tc>
          <w:tcPr>
            <w:tcW w:w="283" w:type="pct"/>
            <w:vAlign w:val="center"/>
          </w:tcPr>
          <w:p w14:paraId="4F6FC471">
            <w:pPr>
              <w:widowControl/>
              <w:jc w:val="center"/>
              <w:textAlignment w:val="center"/>
              <w:rPr>
                <w:rFonts w:hint="eastAsia" w:ascii="宋体" w:hAnsi="宋体" w:eastAsia="宋体"/>
                <w:szCs w:val="21"/>
              </w:rPr>
            </w:pPr>
          </w:p>
        </w:tc>
        <w:tc>
          <w:tcPr>
            <w:tcW w:w="724" w:type="pct"/>
          </w:tcPr>
          <w:p w14:paraId="22D5B7AB">
            <w:pPr>
              <w:jc w:val="center"/>
              <w:rPr>
                <w:rFonts w:hint="eastAsia" w:ascii="Arial"/>
              </w:rPr>
            </w:pPr>
          </w:p>
        </w:tc>
        <w:tc>
          <w:tcPr>
            <w:tcW w:w="577" w:type="pct"/>
            <w:tcBorders>
              <w:right w:val="single" w:color="000000" w:sz="4" w:space="0"/>
            </w:tcBorders>
          </w:tcPr>
          <w:p w14:paraId="10671B2D">
            <w:pPr>
              <w:jc w:val="center"/>
              <w:rPr>
                <w:rFonts w:hint="eastAsia" w:ascii="Arial"/>
              </w:rPr>
            </w:pPr>
          </w:p>
        </w:tc>
        <w:tc>
          <w:tcPr>
            <w:tcW w:w="1060" w:type="pct"/>
            <w:tcBorders>
              <w:left w:val="single" w:color="000000" w:sz="4" w:space="0"/>
            </w:tcBorders>
          </w:tcPr>
          <w:p w14:paraId="387B456D">
            <w:pPr>
              <w:rPr>
                <w:rFonts w:hint="eastAsia" w:ascii="Arial"/>
              </w:rPr>
            </w:pPr>
          </w:p>
        </w:tc>
        <w:tc>
          <w:tcPr>
            <w:tcW w:w="241" w:type="pct"/>
          </w:tcPr>
          <w:p w14:paraId="13DBB063">
            <w:pPr>
              <w:rPr>
                <w:rFonts w:hint="eastAsia" w:ascii="Arial"/>
              </w:rPr>
            </w:pPr>
          </w:p>
        </w:tc>
      </w:tr>
      <w:tr w14:paraId="2FE85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14:paraId="78E88C58">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14:paraId="78854811">
            <w:pPr>
              <w:widowControl/>
              <w:jc w:val="center"/>
              <w:textAlignment w:val="center"/>
              <w:rPr>
                <w:rFonts w:hint="eastAsia" w:ascii="宋体" w:hAnsi="宋体" w:eastAsia="宋体" w:cs="宋体"/>
                <w:sz w:val="18"/>
                <w:szCs w:val="18"/>
              </w:rPr>
            </w:pPr>
          </w:p>
        </w:tc>
        <w:tc>
          <w:tcPr>
            <w:tcW w:w="864" w:type="pct"/>
            <w:vAlign w:val="center"/>
          </w:tcPr>
          <w:p w14:paraId="39773AEB">
            <w:pPr>
              <w:widowControl/>
              <w:jc w:val="center"/>
              <w:textAlignment w:val="center"/>
              <w:rPr>
                <w:rFonts w:hint="eastAsia" w:ascii="宋体" w:hAnsi="宋体" w:eastAsia="宋体" w:cs="宋体"/>
                <w:sz w:val="18"/>
                <w:szCs w:val="18"/>
              </w:rPr>
            </w:pPr>
          </w:p>
        </w:tc>
        <w:tc>
          <w:tcPr>
            <w:tcW w:w="318" w:type="pct"/>
            <w:vAlign w:val="center"/>
          </w:tcPr>
          <w:p w14:paraId="108409E3">
            <w:pPr>
              <w:widowControl/>
              <w:jc w:val="center"/>
              <w:textAlignment w:val="center"/>
              <w:rPr>
                <w:rFonts w:hint="eastAsia" w:ascii="宋体" w:hAnsi="宋体" w:eastAsia="宋体"/>
                <w:szCs w:val="21"/>
              </w:rPr>
            </w:pPr>
          </w:p>
        </w:tc>
        <w:tc>
          <w:tcPr>
            <w:tcW w:w="283" w:type="pct"/>
            <w:vAlign w:val="center"/>
          </w:tcPr>
          <w:p w14:paraId="1C0AAAF3">
            <w:pPr>
              <w:widowControl/>
              <w:jc w:val="center"/>
              <w:textAlignment w:val="center"/>
              <w:rPr>
                <w:rFonts w:hint="eastAsia" w:ascii="宋体" w:hAnsi="宋体" w:eastAsia="宋体"/>
                <w:szCs w:val="21"/>
              </w:rPr>
            </w:pPr>
          </w:p>
        </w:tc>
        <w:tc>
          <w:tcPr>
            <w:tcW w:w="724" w:type="pct"/>
          </w:tcPr>
          <w:p w14:paraId="23237C04">
            <w:pPr>
              <w:jc w:val="center"/>
              <w:rPr>
                <w:rFonts w:hint="eastAsia" w:ascii="Arial"/>
              </w:rPr>
            </w:pPr>
          </w:p>
        </w:tc>
        <w:tc>
          <w:tcPr>
            <w:tcW w:w="577" w:type="pct"/>
            <w:tcBorders>
              <w:right w:val="single" w:color="000000" w:sz="4" w:space="0"/>
            </w:tcBorders>
          </w:tcPr>
          <w:p w14:paraId="4AC06F30">
            <w:pPr>
              <w:jc w:val="center"/>
              <w:rPr>
                <w:rFonts w:hint="eastAsia" w:ascii="Arial"/>
              </w:rPr>
            </w:pPr>
          </w:p>
        </w:tc>
        <w:tc>
          <w:tcPr>
            <w:tcW w:w="1060" w:type="pct"/>
            <w:tcBorders>
              <w:left w:val="single" w:color="000000" w:sz="4" w:space="0"/>
            </w:tcBorders>
          </w:tcPr>
          <w:p w14:paraId="3FA4EA95">
            <w:pPr>
              <w:rPr>
                <w:rFonts w:hint="eastAsia" w:ascii="Arial"/>
              </w:rPr>
            </w:pPr>
          </w:p>
        </w:tc>
        <w:tc>
          <w:tcPr>
            <w:tcW w:w="241" w:type="pct"/>
          </w:tcPr>
          <w:p w14:paraId="34FE50EF">
            <w:pPr>
              <w:rPr>
                <w:rFonts w:hint="eastAsia" w:ascii="Arial"/>
              </w:rPr>
            </w:pPr>
          </w:p>
        </w:tc>
      </w:tr>
      <w:tr w14:paraId="3FD1E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14:paraId="604C45F2">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14:paraId="144B7D99">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1CB6D880">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61064830">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3393FE46">
            <w:pPr>
              <w:widowControl/>
              <w:jc w:val="center"/>
              <w:textAlignment w:val="center"/>
              <w:rPr>
                <w:rFonts w:hint="eastAsia" w:ascii="宋体" w:hAnsi="宋体" w:eastAsia="宋体" w:cs="宋体"/>
                <w:color w:val="000000"/>
                <w:kern w:val="0"/>
                <w:sz w:val="20"/>
                <w:szCs w:val="20"/>
                <w:lang w:bidi="ar"/>
              </w:rPr>
            </w:pPr>
          </w:p>
        </w:tc>
        <w:tc>
          <w:tcPr>
            <w:tcW w:w="724" w:type="pct"/>
          </w:tcPr>
          <w:p w14:paraId="75311152">
            <w:pPr>
              <w:jc w:val="center"/>
              <w:rPr>
                <w:rFonts w:hint="eastAsia" w:ascii="Arial"/>
              </w:rPr>
            </w:pPr>
          </w:p>
        </w:tc>
        <w:tc>
          <w:tcPr>
            <w:tcW w:w="577" w:type="pct"/>
            <w:tcBorders>
              <w:right w:val="single" w:color="000000" w:sz="4" w:space="0"/>
            </w:tcBorders>
          </w:tcPr>
          <w:p w14:paraId="3D7484DF">
            <w:pPr>
              <w:jc w:val="center"/>
              <w:rPr>
                <w:rFonts w:hint="eastAsia" w:ascii="Arial"/>
              </w:rPr>
            </w:pPr>
          </w:p>
        </w:tc>
        <w:tc>
          <w:tcPr>
            <w:tcW w:w="1060" w:type="pct"/>
            <w:tcBorders>
              <w:left w:val="single" w:color="000000" w:sz="4" w:space="0"/>
            </w:tcBorders>
          </w:tcPr>
          <w:p w14:paraId="6385FDDC">
            <w:pPr>
              <w:rPr>
                <w:rFonts w:hint="eastAsia" w:ascii="Arial"/>
              </w:rPr>
            </w:pPr>
          </w:p>
        </w:tc>
        <w:tc>
          <w:tcPr>
            <w:tcW w:w="241" w:type="pct"/>
          </w:tcPr>
          <w:p w14:paraId="2B3FB0DC">
            <w:pPr>
              <w:rPr>
                <w:rFonts w:hint="eastAsia" w:ascii="Arial"/>
              </w:rPr>
            </w:pPr>
          </w:p>
        </w:tc>
      </w:tr>
      <w:tr w14:paraId="35B46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9" w:hRule="atLeast"/>
        </w:trPr>
        <w:tc>
          <w:tcPr>
            <w:tcW w:w="337" w:type="pct"/>
          </w:tcPr>
          <w:p w14:paraId="41CB0B33">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14:paraId="54B3868E">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5305DF97">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665D911D">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6F3BFFD4">
            <w:pPr>
              <w:widowControl/>
              <w:jc w:val="center"/>
              <w:textAlignment w:val="center"/>
              <w:rPr>
                <w:rFonts w:hint="eastAsia" w:ascii="宋体" w:hAnsi="宋体" w:eastAsia="宋体" w:cs="宋体"/>
                <w:color w:val="000000"/>
                <w:kern w:val="0"/>
                <w:sz w:val="20"/>
                <w:szCs w:val="20"/>
                <w:lang w:bidi="ar"/>
              </w:rPr>
            </w:pPr>
          </w:p>
        </w:tc>
        <w:tc>
          <w:tcPr>
            <w:tcW w:w="724" w:type="pct"/>
          </w:tcPr>
          <w:p w14:paraId="2F40D500">
            <w:pPr>
              <w:jc w:val="center"/>
              <w:rPr>
                <w:rFonts w:hint="eastAsia" w:ascii="Arial"/>
              </w:rPr>
            </w:pPr>
          </w:p>
        </w:tc>
        <w:tc>
          <w:tcPr>
            <w:tcW w:w="577" w:type="pct"/>
            <w:tcBorders>
              <w:right w:val="single" w:color="000000" w:sz="4" w:space="0"/>
            </w:tcBorders>
          </w:tcPr>
          <w:p w14:paraId="737DD02E">
            <w:pPr>
              <w:jc w:val="center"/>
              <w:rPr>
                <w:rFonts w:hint="eastAsia" w:ascii="Arial"/>
              </w:rPr>
            </w:pPr>
          </w:p>
        </w:tc>
        <w:tc>
          <w:tcPr>
            <w:tcW w:w="1060" w:type="pct"/>
            <w:tcBorders>
              <w:left w:val="single" w:color="000000" w:sz="4" w:space="0"/>
            </w:tcBorders>
          </w:tcPr>
          <w:p w14:paraId="36DCD783">
            <w:pPr>
              <w:rPr>
                <w:rFonts w:hint="eastAsia" w:ascii="Arial"/>
              </w:rPr>
            </w:pPr>
          </w:p>
        </w:tc>
        <w:tc>
          <w:tcPr>
            <w:tcW w:w="241" w:type="pct"/>
          </w:tcPr>
          <w:p w14:paraId="534246C5">
            <w:pPr>
              <w:rPr>
                <w:rFonts w:hint="eastAsia" w:ascii="Arial"/>
              </w:rPr>
            </w:pPr>
          </w:p>
        </w:tc>
      </w:tr>
      <w:tr w14:paraId="546C3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9" w:hRule="atLeast"/>
        </w:trPr>
        <w:tc>
          <w:tcPr>
            <w:tcW w:w="337" w:type="pct"/>
          </w:tcPr>
          <w:p w14:paraId="65341700">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14:paraId="376E93B5">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3A6E118F">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6D77C51E">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081B15E7">
            <w:pPr>
              <w:widowControl/>
              <w:jc w:val="center"/>
              <w:textAlignment w:val="center"/>
              <w:rPr>
                <w:rFonts w:hint="eastAsia" w:ascii="宋体" w:hAnsi="宋体" w:eastAsia="宋体" w:cs="宋体"/>
                <w:color w:val="000000"/>
                <w:kern w:val="0"/>
                <w:sz w:val="20"/>
                <w:szCs w:val="20"/>
                <w:lang w:bidi="ar"/>
              </w:rPr>
            </w:pPr>
          </w:p>
        </w:tc>
        <w:tc>
          <w:tcPr>
            <w:tcW w:w="724" w:type="pct"/>
          </w:tcPr>
          <w:p w14:paraId="2B8A03CE">
            <w:pPr>
              <w:jc w:val="center"/>
              <w:rPr>
                <w:rFonts w:hint="eastAsia" w:ascii="Arial"/>
              </w:rPr>
            </w:pPr>
          </w:p>
        </w:tc>
        <w:tc>
          <w:tcPr>
            <w:tcW w:w="577" w:type="pct"/>
            <w:tcBorders>
              <w:right w:val="single" w:color="000000" w:sz="4" w:space="0"/>
            </w:tcBorders>
          </w:tcPr>
          <w:p w14:paraId="55DD94F6">
            <w:pPr>
              <w:jc w:val="center"/>
              <w:rPr>
                <w:rFonts w:hint="eastAsia" w:ascii="Arial"/>
              </w:rPr>
            </w:pPr>
          </w:p>
        </w:tc>
        <w:tc>
          <w:tcPr>
            <w:tcW w:w="1060" w:type="pct"/>
            <w:tcBorders>
              <w:left w:val="single" w:color="000000" w:sz="4" w:space="0"/>
            </w:tcBorders>
          </w:tcPr>
          <w:p w14:paraId="25F94BF8">
            <w:pPr>
              <w:rPr>
                <w:rFonts w:hint="eastAsia" w:ascii="Arial"/>
              </w:rPr>
            </w:pPr>
          </w:p>
        </w:tc>
        <w:tc>
          <w:tcPr>
            <w:tcW w:w="241" w:type="pct"/>
          </w:tcPr>
          <w:p w14:paraId="57D9DD42">
            <w:pPr>
              <w:rPr>
                <w:rFonts w:hint="eastAsia" w:ascii="Arial"/>
              </w:rPr>
            </w:pPr>
          </w:p>
        </w:tc>
      </w:tr>
      <w:tr w14:paraId="714F4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14:paraId="06BC9F20">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14:paraId="48EB2ED5">
            <w:pPr>
              <w:widowControl/>
              <w:jc w:val="center"/>
              <w:textAlignment w:val="center"/>
              <w:rPr>
                <w:rFonts w:hint="eastAsia" w:ascii="宋体" w:hAnsi="宋体" w:eastAsia="宋体" w:cs="宋体"/>
                <w:sz w:val="18"/>
                <w:szCs w:val="18"/>
              </w:rPr>
            </w:pPr>
          </w:p>
        </w:tc>
        <w:tc>
          <w:tcPr>
            <w:tcW w:w="864" w:type="pct"/>
            <w:vAlign w:val="center"/>
          </w:tcPr>
          <w:p w14:paraId="5ABA5C1B">
            <w:pPr>
              <w:widowControl/>
              <w:jc w:val="center"/>
              <w:textAlignment w:val="center"/>
              <w:rPr>
                <w:rFonts w:hint="eastAsia" w:ascii="宋体" w:hAnsi="宋体" w:eastAsia="宋体" w:cs="宋体"/>
                <w:sz w:val="18"/>
                <w:szCs w:val="18"/>
              </w:rPr>
            </w:pPr>
          </w:p>
        </w:tc>
        <w:tc>
          <w:tcPr>
            <w:tcW w:w="318" w:type="pct"/>
            <w:vAlign w:val="center"/>
          </w:tcPr>
          <w:p w14:paraId="27321E87">
            <w:pPr>
              <w:widowControl/>
              <w:jc w:val="center"/>
              <w:textAlignment w:val="center"/>
              <w:rPr>
                <w:rFonts w:hint="eastAsia" w:ascii="宋体" w:hAnsi="宋体" w:eastAsia="宋体"/>
                <w:szCs w:val="21"/>
              </w:rPr>
            </w:pPr>
          </w:p>
        </w:tc>
        <w:tc>
          <w:tcPr>
            <w:tcW w:w="283" w:type="pct"/>
            <w:vAlign w:val="center"/>
          </w:tcPr>
          <w:p w14:paraId="54C9E67A">
            <w:pPr>
              <w:widowControl/>
              <w:jc w:val="center"/>
              <w:textAlignment w:val="center"/>
              <w:rPr>
                <w:rFonts w:hint="eastAsia" w:ascii="宋体" w:hAnsi="宋体" w:eastAsia="宋体"/>
                <w:szCs w:val="21"/>
              </w:rPr>
            </w:pPr>
          </w:p>
        </w:tc>
        <w:tc>
          <w:tcPr>
            <w:tcW w:w="724" w:type="pct"/>
          </w:tcPr>
          <w:p w14:paraId="6471B945">
            <w:pPr>
              <w:jc w:val="center"/>
              <w:rPr>
                <w:rFonts w:hint="eastAsia" w:ascii="Arial"/>
              </w:rPr>
            </w:pPr>
          </w:p>
        </w:tc>
        <w:tc>
          <w:tcPr>
            <w:tcW w:w="577" w:type="pct"/>
            <w:tcBorders>
              <w:right w:val="single" w:color="000000" w:sz="4" w:space="0"/>
            </w:tcBorders>
          </w:tcPr>
          <w:p w14:paraId="596E55DD">
            <w:pPr>
              <w:jc w:val="center"/>
              <w:rPr>
                <w:rFonts w:hint="eastAsia" w:ascii="Arial"/>
              </w:rPr>
            </w:pPr>
          </w:p>
        </w:tc>
        <w:tc>
          <w:tcPr>
            <w:tcW w:w="1060" w:type="pct"/>
            <w:tcBorders>
              <w:left w:val="single" w:color="000000" w:sz="4" w:space="0"/>
            </w:tcBorders>
          </w:tcPr>
          <w:p w14:paraId="0DD94AD1">
            <w:pPr>
              <w:rPr>
                <w:rFonts w:hint="eastAsia" w:ascii="Arial"/>
              </w:rPr>
            </w:pPr>
          </w:p>
        </w:tc>
        <w:tc>
          <w:tcPr>
            <w:tcW w:w="241" w:type="pct"/>
          </w:tcPr>
          <w:p w14:paraId="1A0110A9">
            <w:pPr>
              <w:rPr>
                <w:rFonts w:hint="eastAsia" w:ascii="Arial"/>
              </w:rPr>
            </w:pPr>
          </w:p>
        </w:tc>
      </w:tr>
      <w:tr w14:paraId="33D33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3698" w:type="pct"/>
            <w:gridSpan w:val="7"/>
            <w:vAlign w:val="center"/>
          </w:tcPr>
          <w:p w14:paraId="36EF9427">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14:paraId="5D7C9882">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14:paraId="2D2B6269">
            <w:pPr>
              <w:rPr>
                <w:rFonts w:hint="eastAsia" w:ascii="Arial"/>
              </w:rPr>
            </w:pPr>
          </w:p>
        </w:tc>
      </w:tr>
    </w:tbl>
    <w:p w14:paraId="5E3133C1">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6C21F43F">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37583DB3">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2193992">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21D77B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204FE88">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E959C39">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32AA5C79">
      <w:pPr>
        <w:pStyle w:val="30"/>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14:paraId="4CED5988">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2D33A5E7">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397F1A67">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74C1534A">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E7E08EC">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3CD8A20">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8A9D3AF">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CFBA605">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3BB2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0A7ABAFE">
            <w:pPr>
              <w:spacing w:line="296" w:lineRule="auto"/>
              <w:rPr>
                <w:rFonts w:hint="eastAsia" w:ascii="Arial"/>
              </w:rPr>
            </w:pPr>
          </w:p>
          <w:p w14:paraId="4BE8308B">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5DEE2BA">
            <w:pPr>
              <w:spacing w:line="295" w:lineRule="auto"/>
              <w:rPr>
                <w:rFonts w:hint="eastAsia" w:ascii="Arial"/>
              </w:rPr>
            </w:pPr>
          </w:p>
          <w:p w14:paraId="0B5648A3">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586091AA">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12B06931">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4283BE5F">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138DA9FB">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8546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8519C19">
            <w:pPr>
              <w:rPr>
                <w:rFonts w:hint="eastAsia" w:ascii="Arial"/>
              </w:rPr>
            </w:pPr>
          </w:p>
        </w:tc>
        <w:tc>
          <w:tcPr>
            <w:tcW w:w="3530" w:type="dxa"/>
            <w:vMerge w:val="continue"/>
            <w:tcBorders>
              <w:top w:val="nil"/>
            </w:tcBorders>
          </w:tcPr>
          <w:p w14:paraId="7F8F4EF2">
            <w:pPr>
              <w:rPr>
                <w:rFonts w:hint="eastAsia" w:ascii="Arial"/>
              </w:rPr>
            </w:pPr>
          </w:p>
        </w:tc>
        <w:tc>
          <w:tcPr>
            <w:tcW w:w="2159" w:type="dxa"/>
          </w:tcPr>
          <w:p w14:paraId="5BAF5D5D">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08208621">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0B5AA25E">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71C7411">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1F201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470DBA">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3F04EFFA">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15D65F3F">
            <w:pPr>
              <w:rPr>
                <w:rFonts w:hint="eastAsia" w:ascii="Arial"/>
              </w:rPr>
            </w:pPr>
          </w:p>
        </w:tc>
        <w:tc>
          <w:tcPr>
            <w:tcW w:w="2186" w:type="dxa"/>
          </w:tcPr>
          <w:p w14:paraId="51D230BC">
            <w:pPr>
              <w:rPr>
                <w:rFonts w:hint="eastAsia" w:ascii="Arial"/>
              </w:rPr>
            </w:pPr>
          </w:p>
        </w:tc>
        <w:tc>
          <w:tcPr>
            <w:tcW w:w="2596" w:type="dxa"/>
          </w:tcPr>
          <w:p w14:paraId="4DFFCC53">
            <w:pPr>
              <w:rPr>
                <w:rFonts w:hint="eastAsia" w:ascii="Arial"/>
              </w:rPr>
            </w:pPr>
          </w:p>
        </w:tc>
        <w:tc>
          <w:tcPr>
            <w:tcW w:w="2164" w:type="dxa"/>
          </w:tcPr>
          <w:p w14:paraId="503F4A3B">
            <w:pPr>
              <w:rPr>
                <w:rFonts w:hint="eastAsia" w:ascii="Arial"/>
              </w:rPr>
            </w:pPr>
          </w:p>
        </w:tc>
      </w:tr>
      <w:tr w14:paraId="1A0D7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7353E3F">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446653FC">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2C05D77">
            <w:pPr>
              <w:rPr>
                <w:rFonts w:hint="eastAsia" w:ascii="Arial"/>
              </w:rPr>
            </w:pPr>
          </w:p>
        </w:tc>
        <w:tc>
          <w:tcPr>
            <w:tcW w:w="2186" w:type="dxa"/>
          </w:tcPr>
          <w:p w14:paraId="204960C3">
            <w:pPr>
              <w:rPr>
                <w:rFonts w:hint="eastAsia" w:ascii="Arial"/>
              </w:rPr>
            </w:pPr>
          </w:p>
        </w:tc>
        <w:tc>
          <w:tcPr>
            <w:tcW w:w="2596" w:type="dxa"/>
          </w:tcPr>
          <w:p w14:paraId="0DBCFACC">
            <w:pPr>
              <w:rPr>
                <w:rFonts w:hint="eastAsia" w:ascii="Arial"/>
              </w:rPr>
            </w:pPr>
          </w:p>
        </w:tc>
        <w:tc>
          <w:tcPr>
            <w:tcW w:w="2164" w:type="dxa"/>
            <w:vMerge w:val="restart"/>
            <w:tcBorders>
              <w:bottom w:val="nil"/>
            </w:tcBorders>
          </w:tcPr>
          <w:p w14:paraId="0B193879">
            <w:pPr>
              <w:spacing w:line="295" w:lineRule="auto"/>
              <w:rPr>
                <w:rFonts w:hint="eastAsia" w:ascii="Arial"/>
              </w:rPr>
            </w:pPr>
          </w:p>
          <w:p w14:paraId="5E17F61B">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65F75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A43FBE9">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2D91C96F">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3D68FB43">
            <w:pPr>
              <w:rPr>
                <w:rFonts w:hint="eastAsia" w:ascii="Arial"/>
              </w:rPr>
            </w:pPr>
          </w:p>
        </w:tc>
        <w:tc>
          <w:tcPr>
            <w:tcW w:w="2186" w:type="dxa"/>
          </w:tcPr>
          <w:p w14:paraId="64D8FB68">
            <w:pPr>
              <w:rPr>
                <w:rFonts w:hint="eastAsia" w:ascii="Arial"/>
              </w:rPr>
            </w:pPr>
          </w:p>
        </w:tc>
        <w:tc>
          <w:tcPr>
            <w:tcW w:w="2596" w:type="dxa"/>
          </w:tcPr>
          <w:p w14:paraId="07C15D2E">
            <w:pPr>
              <w:rPr>
                <w:rFonts w:hint="eastAsia" w:ascii="Arial"/>
              </w:rPr>
            </w:pPr>
          </w:p>
        </w:tc>
        <w:tc>
          <w:tcPr>
            <w:tcW w:w="2164" w:type="dxa"/>
            <w:vMerge w:val="continue"/>
            <w:tcBorders>
              <w:top w:val="nil"/>
            </w:tcBorders>
          </w:tcPr>
          <w:p w14:paraId="5F0F0DED">
            <w:pPr>
              <w:rPr>
                <w:rFonts w:hint="eastAsia" w:ascii="Arial"/>
              </w:rPr>
            </w:pPr>
          </w:p>
        </w:tc>
      </w:tr>
      <w:tr w14:paraId="47E97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A525E2E">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6603C15B">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E744D00">
            <w:pPr>
              <w:rPr>
                <w:rFonts w:hint="eastAsia" w:ascii="Arial"/>
              </w:rPr>
            </w:pPr>
          </w:p>
        </w:tc>
        <w:tc>
          <w:tcPr>
            <w:tcW w:w="2186" w:type="dxa"/>
          </w:tcPr>
          <w:p w14:paraId="4E605910">
            <w:pPr>
              <w:rPr>
                <w:rFonts w:hint="eastAsia" w:ascii="Arial"/>
              </w:rPr>
            </w:pPr>
          </w:p>
        </w:tc>
        <w:tc>
          <w:tcPr>
            <w:tcW w:w="2596" w:type="dxa"/>
          </w:tcPr>
          <w:p w14:paraId="5DD4D567">
            <w:pPr>
              <w:rPr>
                <w:rFonts w:hint="eastAsia" w:ascii="Arial"/>
              </w:rPr>
            </w:pPr>
          </w:p>
        </w:tc>
        <w:tc>
          <w:tcPr>
            <w:tcW w:w="2164" w:type="dxa"/>
          </w:tcPr>
          <w:p w14:paraId="546D98CD">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0D7D0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933C478">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21541A45">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7FEE4570">
            <w:pPr>
              <w:rPr>
                <w:rFonts w:hint="eastAsia" w:ascii="Arial"/>
              </w:rPr>
            </w:pPr>
          </w:p>
        </w:tc>
        <w:tc>
          <w:tcPr>
            <w:tcW w:w="2186" w:type="dxa"/>
          </w:tcPr>
          <w:p w14:paraId="55D5B0D3">
            <w:pPr>
              <w:rPr>
                <w:rFonts w:hint="eastAsia" w:ascii="Arial"/>
              </w:rPr>
            </w:pPr>
          </w:p>
        </w:tc>
        <w:tc>
          <w:tcPr>
            <w:tcW w:w="2596" w:type="dxa"/>
          </w:tcPr>
          <w:p w14:paraId="34597154">
            <w:pPr>
              <w:rPr>
                <w:rFonts w:hint="eastAsia" w:ascii="Arial"/>
              </w:rPr>
            </w:pPr>
          </w:p>
        </w:tc>
        <w:tc>
          <w:tcPr>
            <w:tcW w:w="2164" w:type="dxa"/>
          </w:tcPr>
          <w:p w14:paraId="2B69DCA2">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BAEF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3D70FA2D">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26F03BD5">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1C05ACF">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5F094B7D">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4807B9B9">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528337D">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7301604">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6497EAF">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354F6E7">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43A5324">
      <w:pPr>
        <w:rPr>
          <w:rFonts w:hint="eastAsia"/>
          <w:sz w:val="24"/>
          <w:szCs w:val="24"/>
        </w:rPr>
        <w:sectPr>
          <w:footerReference r:id="rId23" w:type="default"/>
          <w:pgSz w:w="16841" w:h="11907"/>
          <w:pgMar w:top="400" w:right="1699" w:bottom="1184" w:left="1481" w:header="0" w:footer="1022" w:gutter="0"/>
          <w:cols w:space="720" w:num="1"/>
        </w:sectPr>
      </w:pPr>
    </w:p>
    <w:p w14:paraId="2E2C4FCE">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7FB00D90">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6085FD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C3EFAB8">
      <w:pPr>
        <w:rPr>
          <w:rFonts w:hint="eastAsia"/>
        </w:rPr>
      </w:pPr>
    </w:p>
    <w:p w14:paraId="56177922">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6F33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09C11E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4AA55C9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7C628A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71771CB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3811F41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4B3EC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3BB83D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5941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735BE92E">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14:paraId="7D94D459">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14:paraId="03B5138A">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7887C5EA">
            <w:pPr>
              <w:spacing w:before="266" w:line="221" w:lineRule="auto"/>
              <w:jc w:val="center"/>
              <w:rPr>
                <w:rFonts w:hint="eastAsia" w:ascii="宋体" w:hAnsi="宋体" w:eastAsia="宋体" w:cs="宋体"/>
                <w:spacing w:val="-2"/>
                <w:szCs w:val="21"/>
              </w:rPr>
            </w:pPr>
          </w:p>
        </w:tc>
        <w:tc>
          <w:tcPr>
            <w:tcW w:w="1138" w:type="dxa"/>
          </w:tcPr>
          <w:p w14:paraId="62789A1F">
            <w:pPr>
              <w:spacing w:before="266" w:line="221" w:lineRule="auto"/>
              <w:jc w:val="center"/>
              <w:rPr>
                <w:rFonts w:hint="eastAsia" w:ascii="宋体" w:hAnsi="宋体" w:eastAsia="宋体" w:cs="宋体"/>
                <w:spacing w:val="-2"/>
                <w:szCs w:val="21"/>
              </w:rPr>
            </w:pPr>
          </w:p>
        </w:tc>
        <w:tc>
          <w:tcPr>
            <w:tcW w:w="2449" w:type="dxa"/>
          </w:tcPr>
          <w:p w14:paraId="2CEFF218">
            <w:pPr>
              <w:rPr>
                <w:rFonts w:hint="eastAsia" w:ascii="Arial"/>
              </w:rPr>
            </w:pPr>
          </w:p>
        </w:tc>
        <w:tc>
          <w:tcPr>
            <w:tcW w:w="3328" w:type="dxa"/>
            <w:vAlign w:val="center"/>
          </w:tcPr>
          <w:p w14:paraId="49EA64B7">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39346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4CF527DF">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14:paraId="0D706D0D">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14:paraId="17F67AAF">
            <w:pPr>
              <w:spacing w:before="266" w:line="221" w:lineRule="auto"/>
              <w:jc w:val="center"/>
              <w:rPr>
                <w:rFonts w:hint="eastAsia" w:ascii="宋体" w:hAnsi="宋体" w:eastAsia="宋体" w:cs="宋体"/>
                <w:spacing w:val="-2"/>
                <w:szCs w:val="21"/>
              </w:rPr>
            </w:pPr>
          </w:p>
        </w:tc>
        <w:tc>
          <w:tcPr>
            <w:tcW w:w="1138" w:type="dxa"/>
            <w:vAlign w:val="center"/>
          </w:tcPr>
          <w:p w14:paraId="610DED66">
            <w:pPr>
              <w:spacing w:before="266" w:line="221" w:lineRule="auto"/>
              <w:jc w:val="center"/>
              <w:rPr>
                <w:rFonts w:hint="eastAsia" w:ascii="宋体" w:hAnsi="宋体" w:eastAsia="宋体" w:cs="宋体"/>
                <w:spacing w:val="-2"/>
                <w:szCs w:val="21"/>
              </w:rPr>
            </w:pPr>
          </w:p>
        </w:tc>
        <w:tc>
          <w:tcPr>
            <w:tcW w:w="1138" w:type="dxa"/>
          </w:tcPr>
          <w:p w14:paraId="5DBF237B">
            <w:pPr>
              <w:spacing w:before="266" w:line="221" w:lineRule="auto"/>
              <w:jc w:val="center"/>
              <w:rPr>
                <w:rFonts w:hint="eastAsia" w:ascii="宋体" w:hAnsi="宋体" w:eastAsia="宋体" w:cs="宋体"/>
                <w:spacing w:val="-2"/>
                <w:szCs w:val="21"/>
              </w:rPr>
            </w:pPr>
          </w:p>
        </w:tc>
        <w:tc>
          <w:tcPr>
            <w:tcW w:w="2449" w:type="dxa"/>
          </w:tcPr>
          <w:p w14:paraId="381F10D0">
            <w:pPr>
              <w:rPr>
                <w:rFonts w:hint="eastAsia" w:ascii="Arial"/>
              </w:rPr>
            </w:pPr>
          </w:p>
        </w:tc>
        <w:tc>
          <w:tcPr>
            <w:tcW w:w="3328" w:type="dxa"/>
            <w:vAlign w:val="center"/>
          </w:tcPr>
          <w:p w14:paraId="5DEB02B3">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7898C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321CE6A3">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14:paraId="020DDD4E">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14:paraId="42F8A7D1">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6029F6B2">
            <w:pPr>
              <w:spacing w:before="266" w:line="221" w:lineRule="auto"/>
              <w:jc w:val="center"/>
              <w:rPr>
                <w:rFonts w:hint="eastAsia" w:ascii="宋体" w:hAnsi="宋体" w:eastAsia="宋体" w:cs="宋体"/>
                <w:spacing w:val="-2"/>
                <w:szCs w:val="21"/>
              </w:rPr>
            </w:pPr>
          </w:p>
        </w:tc>
        <w:tc>
          <w:tcPr>
            <w:tcW w:w="1138" w:type="dxa"/>
          </w:tcPr>
          <w:p w14:paraId="7DDB9CB3">
            <w:pPr>
              <w:spacing w:before="266" w:line="221" w:lineRule="auto"/>
              <w:jc w:val="center"/>
              <w:rPr>
                <w:rFonts w:hint="eastAsia" w:ascii="宋体" w:hAnsi="宋体" w:eastAsia="宋体" w:cs="宋体"/>
                <w:spacing w:val="-2"/>
                <w:szCs w:val="21"/>
              </w:rPr>
            </w:pPr>
          </w:p>
        </w:tc>
        <w:tc>
          <w:tcPr>
            <w:tcW w:w="2449" w:type="dxa"/>
          </w:tcPr>
          <w:p w14:paraId="0BE3D459">
            <w:pPr>
              <w:rPr>
                <w:rFonts w:hint="eastAsia" w:ascii="Arial"/>
              </w:rPr>
            </w:pPr>
          </w:p>
        </w:tc>
        <w:tc>
          <w:tcPr>
            <w:tcW w:w="3328" w:type="dxa"/>
            <w:vAlign w:val="center"/>
          </w:tcPr>
          <w:p w14:paraId="49E5C229">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609E9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0722974">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14:paraId="593CEA2A">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14:paraId="3DE117FA">
            <w:pPr>
              <w:spacing w:before="266" w:line="221" w:lineRule="auto"/>
              <w:jc w:val="center"/>
              <w:rPr>
                <w:rFonts w:hint="eastAsia" w:ascii="宋体" w:hAnsi="宋体" w:eastAsia="宋体" w:cs="宋体"/>
                <w:spacing w:val="-2"/>
                <w:szCs w:val="21"/>
              </w:rPr>
            </w:pPr>
          </w:p>
        </w:tc>
        <w:tc>
          <w:tcPr>
            <w:tcW w:w="1138" w:type="dxa"/>
            <w:vAlign w:val="center"/>
          </w:tcPr>
          <w:p w14:paraId="08B69948">
            <w:pPr>
              <w:spacing w:before="266" w:line="221" w:lineRule="auto"/>
              <w:jc w:val="center"/>
              <w:rPr>
                <w:rFonts w:hint="eastAsia" w:ascii="宋体" w:hAnsi="宋体" w:eastAsia="宋体" w:cs="宋体"/>
                <w:spacing w:val="-2"/>
                <w:szCs w:val="21"/>
              </w:rPr>
            </w:pPr>
          </w:p>
        </w:tc>
        <w:tc>
          <w:tcPr>
            <w:tcW w:w="1138" w:type="dxa"/>
          </w:tcPr>
          <w:p w14:paraId="576AC7AB">
            <w:pPr>
              <w:spacing w:before="266" w:line="221" w:lineRule="auto"/>
              <w:jc w:val="center"/>
              <w:rPr>
                <w:rFonts w:hint="eastAsia" w:ascii="宋体" w:hAnsi="宋体" w:eastAsia="宋体" w:cs="宋体"/>
                <w:spacing w:val="-2"/>
                <w:szCs w:val="21"/>
              </w:rPr>
            </w:pPr>
          </w:p>
        </w:tc>
        <w:tc>
          <w:tcPr>
            <w:tcW w:w="2449" w:type="dxa"/>
          </w:tcPr>
          <w:p w14:paraId="03AC3708">
            <w:pPr>
              <w:rPr>
                <w:rFonts w:hint="eastAsia" w:ascii="Arial"/>
              </w:rPr>
            </w:pPr>
          </w:p>
        </w:tc>
        <w:tc>
          <w:tcPr>
            <w:tcW w:w="3328" w:type="dxa"/>
            <w:vAlign w:val="center"/>
          </w:tcPr>
          <w:p w14:paraId="20AD69A8">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11330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363C779">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1BDB1659">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3525BB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6F7244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6857A068">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14:paraId="0ECEBF8E">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14:paraId="3D27EF8B">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C983620">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91B1D5C">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B16E8C0">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4A822F2">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2677379">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A168978">
      <w:pPr>
        <w:rPr>
          <w:rFonts w:hint="eastAsia"/>
        </w:rPr>
      </w:pPr>
    </w:p>
    <w:p w14:paraId="247494EC">
      <w:pPr>
        <w:pStyle w:val="23"/>
      </w:pPr>
    </w:p>
    <w:p w14:paraId="006A58C0">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032A1191">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14:paraId="60641DCD">
      <w:pPr>
        <w:pStyle w:val="7"/>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285F567">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4F31E37F">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FC388C6">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5A443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14:paraId="30840EB9">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0A3CE776">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14:paraId="1F50F1CE">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14:paraId="713A0048">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14:paraId="1408389D">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14:paraId="69B4F1CA">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14:paraId="0DA41E59">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14:paraId="2A6FE523">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14:paraId="45CD7BDA">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14:paraId="42E3393D">
            <w:pPr>
              <w:spacing w:before="102" w:line="183" w:lineRule="auto"/>
              <w:ind w:left="515"/>
              <w:rPr>
                <w:rFonts w:hint="eastAsia" w:ascii="宋体" w:hAnsi="宋体" w:eastAsia="宋体" w:cs="宋体"/>
                <w:szCs w:val="21"/>
              </w:rPr>
            </w:pPr>
          </w:p>
        </w:tc>
      </w:tr>
      <w:tr w14:paraId="70637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2DE047B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6D6005B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7FEB345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63AA86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14:paraId="605C0B8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07E4788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32E1C8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02B5E4F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733661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14:paraId="3E89510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7E448ED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14:paraId="308D564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F64441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7B17ABF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DEE9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2A625000">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14:paraId="0F5D50F9">
            <w:pPr>
              <w:jc w:val="center"/>
              <w:rPr>
                <w:rFonts w:hint="eastAsia" w:ascii="宋体" w:hAnsi="宋体" w:eastAsia="宋体" w:cs="宋体"/>
                <w:spacing w:val="-1"/>
                <w:szCs w:val="21"/>
              </w:rPr>
            </w:pPr>
          </w:p>
        </w:tc>
        <w:tc>
          <w:tcPr>
            <w:tcW w:w="1616" w:type="dxa"/>
          </w:tcPr>
          <w:p w14:paraId="35E114BF">
            <w:pPr>
              <w:rPr>
                <w:rFonts w:hint="eastAsia" w:ascii="Arial"/>
              </w:rPr>
            </w:pPr>
          </w:p>
        </w:tc>
        <w:tc>
          <w:tcPr>
            <w:tcW w:w="1500" w:type="dxa"/>
            <w:vAlign w:val="center"/>
          </w:tcPr>
          <w:p w14:paraId="53394A19">
            <w:pPr>
              <w:rPr>
                <w:rFonts w:hint="eastAsia" w:ascii="Arial"/>
              </w:rPr>
            </w:pPr>
          </w:p>
        </w:tc>
        <w:tc>
          <w:tcPr>
            <w:tcW w:w="1500" w:type="dxa"/>
            <w:vAlign w:val="center"/>
          </w:tcPr>
          <w:p w14:paraId="386706A4">
            <w:pPr>
              <w:jc w:val="center"/>
              <w:rPr>
                <w:rFonts w:hint="eastAsia" w:ascii="宋体" w:hAnsi="宋体" w:eastAsia="宋体" w:cs="宋体"/>
                <w:spacing w:val="-1"/>
                <w:szCs w:val="21"/>
              </w:rPr>
            </w:pPr>
          </w:p>
        </w:tc>
        <w:tc>
          <w:tcPr>
            <w:tcW w:w="1584" w:type="dxa"/>
          </w:tcPr>
          <w:p w14:paraId="7403E20D">
            <w:pPr>
              <w:rPr>
                <w:rFonts w:hint="eastAsia" w:ascii="Arial"/>
              </w:rPr>
            </w:pPr>
          </w:p>
        </w:tc>
        <w:tc>
          <w:tcPr>
            <w:tcW w:w="1483" w:type="dxa"/>
          </w:tcPr>
          <w:p w14:paraId="4DED5D67">
            <w:pPr>
              <w:rPr>
                <w:rFonts w:hint="eastAsia" w:ascii="Arial"/>
              </w:rPr>
            </w:pPr>
          </w:p>
        </w:tc>
        <w:tc>
          <w:tcPr>
            <w:tcW w:w="2133" w:type="dxa"/>
          </w:tcPr>
          <w:p w14:paraId="13E6D8B3">
            <w:pPr>
              <w:rPr>
                <w:rFonts w:hint="eastAsia" w:ascii="Arial"/>
              </w:rPr>
            </w:pPr>
          </w:p>
        </w:tc>
        <w:tc>
          <w:tcPr>
            <w:tcW w:w="1117" w:type="dxa"/>
          </w:tcPr>
          <w:p w14:paraId="4F12430B">
            <w:pPr>
              <w:rPr>
                <w:rFonts w:hint="eastAsia" w:ascii="Arial"/>
              </w:rPr>
            </w:pPr>
          </w:p>
        </w:tc>
        <w:tc>
          <w:tcPr>
            <w:tcW w:w="1617" w:type="dxa"/>
          </w:tcPr>
          <w:p w14:paraId="258E3DB2">
            <w:pPr>
              <w:rPr>
                <w:rFonts w:hint="eastAsia" w:ascii="Arial"/>
              </w:rPr>
            </w:pPr>
          </w:p>
        </w:tc>
      </w:tr>
      <w:tr w14:paraId="477CC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66EE3012">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14:paraId="309584FD">
            <w:pPr>
              <w:jc w:val="center"/>
              <w:rPr>
                <w:rFonts w:hint="eastAsia" w:ascii="宋体" w:hAnsi="宋体" w:eastAsia="宋体" w:cs="宋体"/>
                <w:spacing w:val="-1"/>
                <w:szCs w:val="21"/>
              </w:rPr>
            </w:pPr>
          </w:p>
        </w:tc>
        <w:tc>
          <w:tcPr>
            <w:tcW w:w="1616" w:type="dxa"/>
          </w:tcPr>
          <w:p w14:paraId="0D39B84E">
            <w:pPr>
              <w:rPr>
                <w:rFonts w:hint="eastAsia" w:ascii="Arial"/>
              </w:rPr>
            </w:pPr>
          </w:p>
        </w:tc>
        <w:tc>
          <w:tcPr>
            <w:tcW w:w="1500" w:type="dxa"/>
            <w:vAlign w:val="center"/>
          </w:tcPr>
          <w:p w14:paraId="695CD2B9">
            <w:pPr>
              <w:rPr>
                <w:rFonts w:hint="eastAsia" w:ascii="Arial"/>
              </w:rPr>
            </w:pPr>
          </w:p>
        </w:tc>
        <w:tc>
          <w:tcPr>
            <w:tcW w:w="1500" w:type="dxa"/>
            <w:vAlign w:val="center"/>
          </w:tcPr>
          <w:p w14:paraId="1F210FC6">
            <w:pPr>
              <w:jc w:val="center"/>
              <w:rPr>
                <w:rFonts w:hint="eastAsia" w:ascii="宋体" w:hAnsi="宋体" w:eastAsia="宋体" w:cs="宋体"/>
                <w:spacing w:val="-1"/>
                <w:szCs w:val="21"/>
              </w:rPr>
            </w:pPr>
          </w:p>
        </w:tc>
        <w:tc>
          <w:tcPr>
            <w:tcW w:w="1584" w:type="dxa"/>
          </w:tcPr>
          <w:p w14:paraId="301FEC5A">
            <w:pPr>
              <w:rPr>
                <w:rFonts w:hint="eastAsia" w:ascii="Arial"/>
              </w:rPr>
            </w:pPr>
          </w:p>
        </w:tc>
        <w:tc>
          <w:tcPr>
            <w:tcW w:w="1483" w:type="dxa"/>
          </w:tcPr>
          <w:p w14:paraId="1D9D09BD">
            <w:pPr>
              <w:rPr>
                <w:rFonts w:hint="eastAsia" w:ascii="Arial"/>
              </w:rPr>
            </w:pPr>
          </w:p>
        </w:tc>
        <w:tc>
          <w:tcPr>
            <w:tcW w:w="2133" w:type="dxa"/>
          </w:tcPr>
          <w:p w14:paraId="738844E2">
            <w:pPr>
              <w:rPr>
                <w:rFonts w:hint="eastAsia" w:ascii="Arial"/>
              </w:rPr>
            </w:pPr>
          </w:p>
        </w:tc>
        <w:tc>
          <w:tcPr>
            <w:tcW w:w="1117" w:type="dxa"/>
          </w:tcPr>
          <w:p w14:paraId="19519C58">
            <w:pPr>
              <w:rPr>
                <w:rFonts w:hint="eastAsia" w:ascii="Arial"/>
              </w:rPr>
            </w:pPr>
          </w:p>
        </w:tc>
        <w:tc>
          <w:tcPr>
            <w:tcW w:w="1617" w:type="dxa"/>
          </w:tcPr>
          <w:p w14:paraId="649D5F62">
            <w:pPr>
              <w:rPr>
                <w:rFonts w:hint="eastAsia" w:ascii="Arial"/>
              </w:rPr>
            </w:pPr>
          </w:p>
        </w:tc>
      </w:tr>
      <w:tr w14:paraId="65949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7" w:hRule="atLeast"/>
        </w:trPr>
        <w:tc>
          <w:tcPr>
            <w:tcW w:w="878" w:type="dxa"/>
            <w:vAlign w:val="center"/>
          </w:tcPr>
          <w:p w14:paraId="5C34AF16">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14:paraId="607BAA83">
            <w:pPr>
              <w:jc w:val="center"/>
              <w:rPr>
                <w:rFonts w:hint="eastAsia" w:ascii="宋体" w:hAnsi="宋体" w:eastAsia="宋体" w:cs="宋体"/>
                <w:spacing w:val="-1"/>
                <w:szCs w:val="21"/>
              </w:rPr>
            </w:pPr>
          </w:p>
        </w:tc>
        <w:tc>
          <w:tcPr>
            <w:tcW w:w="1616" w:type="dxa"/>
          </w:tcPr>
          <w:p w14:paraId="39580632">
            <w:pPr>
              <w:rPr>
                <w:rFonts w:hint="eastAsia" w:ascii="Arial"/>
              </w:rPr>
            </w:pPr>
          </w:p>
        </w:tc>
        <w:tc>
          <w:tcPr>
            <w:tcW w:w="1500" w:type="dxa"/>
            <w:vAlign w:val="center"/>
          </w:tcPr>
          <w:p w14:paraId="6673315A">
            <w:pPr>
              <w:rPr>
                <w:rFonts w:hint="eastAsia" w:ascii="Arial"/>
              </w:rPr>
            </w:pPr>
          </w:p>
        </w:tc>
        <w:tc>
          <w:tcPr>
            <w:tcW w:w="1500" w:type="dxa"/>
            <w:vAlign w:val="center"/>
          </w:tcPr>
          <w:p w14:paraId="28EDFF56">
            <w:pPr>
              <w:jc w:val="center"/>
              <w:rPr>
                <w:rFonts w:hint="eastAsia" w:ascii="宋体" w:hAnsi="宋体" w:eastAsia="宋体" w:cs="宋体"/>
                <w:spacing w:val="-1"/>
                <w:szCs w:val="21"/>
              </w:rPr>
            </w:pPr>
          </w:p>
        </w:tc>
        <w:tc>
          <w:tcPr>
            <w:tcW w:w="1584" w:type="dxa"/>
          </w:tcPr>
          <w:p w14:paraId="0A2EC1A3">
            <w:pPr>
              <w:rPr>
                <w:rFonts w:hint="eastAsia" w:ascii="Arial"/>
              </w:rPr>
            </w:pPr>
          </w:p>
        </w:tc>
        <w:tc>
          <w:tcPr>
            <w:tcW w:w="1483" w:type="dxa"/>
          </w:tcPr>
          <w:p w14:paraId="4A3C14C1">
            <w:pPr>
              <w:rPr>
                <w:rFonts w:hint="eastAsia" w:ascii="Arial"/>
              </w:rPr>
            </w:pPr>
          </w:p>
        </w:tc>
        <w:tc>
          <w:tcPr>
            <w:tcW w:w="2133" w:type="dxa"/>
          </w:tcPr>
          <w:p w14:paraId="0D54580D">
            <w:pPr>
              <w:rPr>
                <w:rFonts w:hint="eastAsia" w:ascii="Arial"/>
              </w:rPr>
            </w:pPr>
          </w:p>
        </w:tc>
        <w:tc>
          <w:tcPr>
            <w:tcW w:w="1117" w:type="dxa"/>
          </w:tcPr>
          <w:p w14:paraId="0D7DDA1A">
            <w:pPr>
              <w:rPr>
                <w:rFonts w:hint="eastAsia" w:ascii="Arial"/>
              </w:rPr>
            </w:pPr>
          </w:p>
        </w:tc>
        <w:tc>
          <w:tcPr>
            <w:tcW w:w="1617" w:type="dxa"/>
          </w:tcPr>
          <w:p w14:paraId="1911DC86">
            <w:pPr>
              <w:rPr>
                <w:rFonts w:hint="eastAsia" w:ascii="Arial"/>
              </w:rPr>
            </w:pPr>
          </w:p>
        </w:tc>
      </w:tr>
      <w:tr w14:paraId="6B4DF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2C51A501">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14:paraId="508062C3">
            <w:pPr>
              <w:jc w:val="center"/>
              <w:rPr>
                <w:rFonts w:hint="eastAsia" w:ascii="宋体" w:hAnsi="宋体" w:eastAsia="宋体" w:cs="宋体"/>
                <w:spacing w:val="-1"/>
                <w:szCs w:val="21"/>
              </w:rPr>
            </w:pPr>
          </w:p>
        </w:tc>
        <w:tc>
          <w:tcPr>
            <w:tcW w:w="1616" w:type="dxa"/>
          </w:tcPr>
          <w:p w14:paraId="41F1E643">
            <w:pPr>
              <w:rPr>
                <w:rFonts w:hint="eastAsia" w:ascii="Arial"/>
              </w:rPr>
            </w:pPr>
          </w:p>
        </w:tc>
        <w:tc>
          <w:tcPr>
            <w:tcW w:w="1500" w:type="dxa"/>
            <w:vAlign w:val="center"/>
          </w:tcPr>
          <w:p w14:paraId="26E403A6">
            <w:pPr>
              <w:rPr>
                <w:rFonts w:hint="eastAsia" w:ascii="Arial"/>
              </w:rPr>
            </w:pPr>
          </w:p>
        </w:tc>
        <w:tc>
          <w:tcPr>
            <w:tcW w:w="1500" w:type="dxa"/>
            <w:vAlign w:val="center"/>
          </w:tcPr>
          <w:p w14:paraId="65EA3311">
            <w:pPr>
              <w:jc w:val="center"/>
              <w:rPr>
                <w:rFonts w:hint="eastAsia" w:ascii="宋体" w:hAnsi="宋体" w:eastAsia="宋体" w:cs="宋体"/>
                <w:spacing w:val="-1"/>
                <w:szCs w:val="21"/>
              </w:rPr>
            </w:pPr>
          </w:p>
        </w:tc>
        <w:tc>
          <w:tcPr>
            <w:tcW w:w="1584" w:type="dxa"/>
          </w:tcPr>
          <w:p w14:paraId="50DAB6D1">
            <w:pPr>
              <w:rPr>
                <w:rFonts w:hint="eastAsia" w:ascii="Arial"/>
              </w:rPr>
            </w:pPr>
          </w:p>
        </w:tc>
        <w:tc>
          <w:tcPr>
            <w:tcW w:w="1483" w:type="dxa"/>
          </w:tcPr>
          <w:p w14:paraId="30D4F104">
            <w:pPr>
              <w:rPr>
                <w:rFonts w:hint="eastAsia" w:ascii="Arial"/>
              </w:rPr>
            </w:pPr>
          </w:p>
        </w:tc>
        <w:tc>
          <w:tcPr>
            <w:tcW w:w="2133" w:type="dxa"/>
          </w:tcPr>
          <w:p w14:paraId="4169D408">
            <w:pPr>
              <w:rPr>
                <w:rFonts w:hint="eastAsia" w:ascii="Arial"/>
              </w:rPr>
            </w:pPr>
          </w:p>
        </w:tc>
        <w:tc>
          <w:tcPr>
            <w:tcW w:w="1117" w:type="dxa"/>
          </w:tcPr>
          <w:p w14:paraId="2DB8492A">
            <w:pPr>
              <w:rPr>
                <w:rFonts w:hint="eastAsia" w:ascii="Arial"/>
              </w:rPr>
            </w:pPr>
          </w:p>
        </w:tc>
        <w:tc>
          <w:tcPr>
            <w:tcW w:w="1617" w:type="dxa"/>
          </w:tcPr>
          <w:p w14:paraId="3CEEEBFD">
            <w:pPr>
              <w:rPr>
                <w:rFonts w:hint="eastAsia" w:ascii="Arial"/>
              </w:rPr>
            </w:pPr>
          </w:p>
        </w:tc>
      </w:tr>
      <w:tr w14:paraId="27A25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7DE65125">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14:paraId="1D870710">
            <w:pPr>
              <w:jc w:val="center"/>
              <w:rPr>
                <w:rFonts w:hint="eastAsia" w:ascii="宋体" w:hAnsi="宋体" w:eastAsia="宋体" w:cs="宋体"/>
                <w:spacing w:val="-1"/>
                <w:szCs w:val="21"/>
              </w:rPr>
            </w:pPr>
          </w:p>
        </w:tc>
        <w:tc>
          <w:tcPr>
            <w:tcW w:w="1616" w:type="dxa"/>
          </w:tcPr>
          <w:p w14:paraId="06AF937A">
            <w:pPr>
              <w:rPr>
                <w:rFonts w:hint="eastAsia" w:ascii="Arial"/>
              </w:rPr>
            </w:pPr>
          </w:p>
        </w:tc>
        <w:tc>
          <w:tcPr>
            <w:tcW w:w="1500" w:type="dxa"/>
            <w:vAlign w:val="center"/>
          </w:tcPr>
          <w:p w14:paraId="204ACECF">
            <w:pPr>
              <w:rPr>
                <w:rFonts w:hint="eastAsia" w:ascii="Arial"/>
              </w:rPr>
            </w:pPr>
          </w:p>
        </w:tc>
        <w:tc>
          <w:tcPr>
            <w:tcW w:w="1500" w:type="dxa"/>
            <w:vAlign w:val="center"/>
          </w:tcPr>
          <w:p w14:paraId="59AD764C">
            <w:pPr>
              <w:jc w:val="center"/>
              <w:rPr>
                <w:rFonts w:hint="eastAsia" w:ascii="宋体" w:hAnsi="宋体" w:eastAsia="宋体" w:cs="宋体"/>
                <w:spacing w:val="-1"/>
                <w:szCs w:val="21"/>
              </w:rPr>
            </w:pPr>
          </w:p>
        </w:tc>
        <w:tc>
          <w:tcPr>
            <w:tcW w:w="1584" w:type="dxa"/>
          </w:tcPr>
          <w:p w14:paraId="2485C82F">
            <w:pPr>
              <w:rPr>
                <w:rFonts w:hint="eastAsia" w:ascii="Arial"/>
              </w:rPr>
            </w:pPr>
          </w:p>
        </w:tc>
        <w:tc>
          <w:tcPr>
            <w:tcW w:w="1483" w:type="dxa"/>
          </w:tcPr>
          <w:p w14:paraId="35E49B24">
            <w:pPr>
              <w:rPr>
                <w:rFonts w:hint="eastAsia" w:ascii="Arial"/>
              </w:rPr>
            </w:pPr>
          </w:p>
        </w:tc>
        <w:tc>
          <w:tcPr>
            <w:tcW w:w="2133" w:type="dxa"/>
          </w:tcPr>
          <w:p w14:paraId="18986725">
            <w:pPr>
              <w:rPr>
                <w:rFonts w:hint="eastAsia" w:ascii="Arial"/>
              </w:rPr>
            </w:pPr>
          </w:p>
        </w:tc>
        <w:tc>
          <w:tcPr>
            <w:tcW w:w="1117" w:type="dxa"/>
          </w:tcPr>
          <w:p w14:paraId="585BA0EF">
            <w:pPr>
              <w:rPr>
                <w:rFonts w:hint="eastAsia" w:ascii="Arial"/>
              </w:rPr>
            </w:pPr>
          </w:p>
        </w:tc>
        <w:tc>
          <w:tcPr>
            <w:tcW w:w="1617" w:type="dxa"/>
          </w:tcPr>
          <w:p w14:paraId="5DECC44F">
            <w:pPr>
              <w:rPr>
                <w:rFonts w:hint="eastAsia" w:ascii="Arial"/>
              </w:rPr>
            </w:pPr>
          </w:p>
        </w:tc>
      </w:tr>
      <w:tr w14:paraId="3856C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07B65D3A">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14:paraId="5408A5BE">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14:paraId="7E3AFDB3">
            <w:pPr>
              <w:rPr>
                <w:rFonts w:hint="eastAsia" w:ascii="Arial"/>
              </w:rPr>
            </w:pPr>
          </w:p>
        </w:tc>
        <w:tc>
          <w:tcPr>
            <w:tcW w:w="1500" w:type="dxa"/>
            <w:vAlign w:val="center"/>
          </w:tcPr>
          <w:p w14:paraId="61AFBDE7">
            <w:pPr>
              <w:rPr>
                <w:rFonts w:hint="eastAsia" w:ascii="Arial"/>
              </w:rPr>
            </w:pPr>
          </w:p>
        </w:tc>
        <w:tc>
          <w:tcPr>
            <w:tcW w:w="1500" w:type="dxa"/>
            <w:vAlign w:val="center"/>
          </w:tcPr>
          <w:p w14:paraId="105E9CA0">
            <w:pPr>
              <w:jc w:val="center"/>
              <w:rPr>
                <w:rFonts w:hint="eastAsia" w:ascii="宋体" w:hAnsi="宋体" w:eastAsia="宋体" w:cs="宋体"/>
                <w:spacing w:val="-1"/>
                <w:szCs w:val="21"/>
              </w:rPr>
            </w:pPr>
          </w:p>
        </w:tc>
        <w:tc>
          <w:tcPr>
            <w:tcW w:w="1584" w:type="dxa"/>
          </w:tcPr>
          <w:p w14:paraId="1FDECD4A">
            <w:pPr>
              <w:rPr>
                <w:rFonts w:hint="eastAsia" w:ascii="Arial"/>
              </w:rPr>
            </w:pPr>
          </w:p>
        </w:tc>
        <w:tc>
          <w:tcPr>
            <w:tcW w:w="1483" w:type="dxa"/>
          </w:tcPr>
          <w:p w14:paraId="19A8A770">
            <w:pPr>
              <w:rPr>
                <w:rFonts w:hint="eastAsia" w:ascii="Arial"/>
              </w:rPr>
            </w:pPr>
          </w:p>
        </w:tc>
        <w:tc>
          <w:tcPr>
            <w:tcW w:w="2133" w:type="dxa"/>
          </w:tcPr>
          <w:p w14:paraId="3A004AF8">
            <w:pPr>
              <w:rPr>
                <w:rFonts w:hint="eastAsia" w:ascii="Arial"/>
              </w:rPr>
            </w:pPr>
          </w:p>
        </w:tc>
        <w:tc>
          <w:tcPr>
            <w:tcW w:w="1117" w:type="dxa"/>
          </w:tcPr>
          <w:p w14:paraId="3C57C9A4">
            <w:pPr>
              <w:rPr>
                <w:rFonts w:hint="eastAsia" w:ascii="Arial"/>
              </w:rPr>
            </w:pPr>
          </w:p>
        </w:tc>
        <w:tc>
          <w:tcPr>
            <w:tcW w:w="1617" w:type="dxa"/>
          </w:tcPr>
          <w:p w14:paraId="6FF7C507">
            <w:pPr>
              <w:rPr>
                <w:rFonts w:hint="eastAsia" w:ascii="Arial"/>
              </w:rPr>
            </w:pPr>
          </w:p>
        </w:tc>
      </w:tr>
      <w:tr w14:paraId="4DF55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7DC7A3F7">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28A28178">
            <w:pPr>
              <w:spacing w:before="207" w:line="219" w:lineRule="auto"/>
              <w:ind w:left="3416"/>
              <w:rPr>
                <w:rFonts w:hint="eastAsia" w:ascii="宋体" w:hAnsi="宋体" w:eastAsia="宋体" w:cs="宋体"/>
                <w:spacing w:val="-6"/>
                <w:szCs w:val="21"/>
              </w:rPr>
            </w:pPr>
          </w:p>
        </w:tc>
        <w:tc>
          <w:tcPr>
            <w:tcW w:w="4867" w:type="dxa"/>
            <w:gridSpan w:val="3"/>
          </w:tcPr>
          <w:p w14:paraId="536ADBE8">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5D13127E">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0FFB3196">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D63317A">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30CA0A4">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76D5447">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2B09EC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B25D66D">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4D764FBF">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61B75014">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90D505F">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14:paraId="5BB85E3D">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7E75D33">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9572A1B">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5BED851">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4511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5CA46E7">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0357F51A">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75FB936">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D5594D6">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45F04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C7BA4E3">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2492D483">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2A374D74">
            <w:pPr>
              <w:rPr>
                <w:rFonts w:hint="eastAsia" w:ascii="Arial"/>
              </w:rPr>
            </w:pPr>
          </w:p>
        </w:tc>
        <w:tc>
          <w:tcPr>
            <w:tcW w:w="3362" w:type="dxa"/>
          </w:tcPr>
          <w:p w14:paraId="1DA08F45">
            <w:pPr>
              <w:rPr>
                <w:rFonts w:hint="eastAsia" w:ascii="Arial"/>
              </w:rPr>
            </w:pPr>
          </w:p>
        </w:tc>
      </w:tr>
      <w:tr w14:paraId="14AD8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03007A7A">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3C9AFBD2">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33C6C858">
            <w:pPr>
              <w:rPr>
                <w:rFonts w:hint="eastAsia" w:ascii="Arial"/>
              </w:rPr>
            </w:pPr>
          </w:p>
        </w:tc>
        <w:tc>
          <w:tcPr>
            <w:tcW w:w="3362" w:type="dxa"/>
          </w:tcPr>
          <w:p w14:paraId="0527ECC0">
            <w:pPr>
              <w:rPr>
                <w:rFonts w:hint="eastAsia" w:ascii="Arial"/>
              </w:rPr>
            </w:pPr>
          </w:p>
        </w:tc>
      </w:tr>
      <w:tr w14:paraId="1BB48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6A3B936D">
            <w:pPr>
              <w:rPr>
                <w:rFonts w:hint="eastAsia" w:ascii="Arial"/>
              </w:rPr>
            </w:pPr>
          </w:p>
          <w:p w14:paraId="2D5889F4">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01BE8FE8">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4A637A5F">
            <w:pPr>
              <w:rPr>
                <w:rFonts w:hint="eastAsia" w:ascii="Arial"/>
              </w:rPr>
            </w:pPr>
          </w:p>
        </w:tc>
        <w:tc>
          <w:tcPr>
            <w:tcW w:w="3362" w:type="dxa"/>
          </w:tcPr>
          <w:p w14:paraId="4A5A970D">
            <w:pPr>
              <w:rPr>
                <w:rFonts w:hint="eastAsia" w:ascii="Arial"/>
              </w:rPr>
            </w:pPr>
          </w:p>
        </w:tc>
      </w:tr>
      <w:tr w14:paraId="60718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260D0AC">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5BF2A7CD">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4FCAF000">
            <w:pPr>
              <w:rPr>
                <w:rFonts w:hint="eastAsia" w:ascii="Arial"/>
              </w:rPr>
            </w:pPr>
          </w:p>
        </w:tc>
        <w:tc>
          <w:tcPr>
            <w:tcW w:w="3362" w:type="dxa"/>
          </w:tcPr>
          <w:p w14:paraId="153BB9C8">
            <w:pPr>
              <w:rPr>
                <w:rFonts w:hint="eastAsia" w:ascii="Arial"/>
              </w:rPr>
            </w:pPr>
          </w:p>
        </w:tc>
      </w:tr>
      <w:tr w14:paraId="47D93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2E7987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A118A08">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D689CAC">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FC81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ED52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CAD041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DC547CD">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5861B48">
      <w:pPr>
        <w:spacing w:line="291" w:lineRule="auto"/>
        <w:rPr>
          <w:rFonts w:hint="eastAsia" w:ascii="Arial"/>
        </w:rPr>
      </w:pPr>
    </w:p>
    <w:p w14:paraId="32A132B5">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C5D4169">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1910981">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41FEF0A7">
      <w:pPr>
        <w:pStyle w:val="23"/>
      </w:pPr>
    </w:p>
    <w:p w14:paraId="547C0243">
      <w:pPr>
        <w:pStyle w:val="23"/>
      </w:pPr>
    </w:p>
    <w:p w14:paraId="15EF9AD9">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0EBA66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DB3811F">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0F0DF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A0F676">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1DFBA8AF">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E5DBE8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AA45A1A">
            <w:pPr>
              <w:jc w:val="center"/>
              <w:rPr>
                <w:rFonts w:ascii="Times New Roman" w:hAnsi="Times New Roman" w:eastAsia="宋体" w:cs="Times New Roman"/>
                <w:b/>
                <w:szCs w:val="20"/>
              </w:rPr>
            </w:pPr>
            <w:r>
              <w:rPr>
                <w:rFonts w:hint="eastAsia" w:ascii="宋体" w:hAnsi="宋体" w:eastAsia="宋体" w:cs="宋体"/>
                <w:b/>
                <w:szCs w:val="20"/>
              </w:rPr>
              <w:t>是否偏离</w:t>
            </w:r>
          </w:p>
          <w:p w14:paraId="5C8A8E07">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AFB89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F12E32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DE6A14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72C4CB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04B6FF">
            <w:pPr>
              <w:jc w:val="center"/>
              <w:rPr>
                <w:rFonts w:ascii="Times New Roman" w:hAnsi="Times New Roman" w:eastAsia="宋体" w:cs="Times New Roman"/>
                <w:b/>
                <w:szCs w:val="20"/>
              </w:rPr>
            </w:pPr>
          </w:p>
        </w:tc>
      </w:tr>
      <w:tr w14:paraId="6DB91C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14:paraId="473664D1">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DC6978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325EC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5455038">
            <w:pPr>
              <w:jc w:val="center"/>
              <w:rPr>
                <w:rFonts w:ascii="Times New Roman" w:hAnsi="Times New Roman" w:eastAsia="宋体" w:cs="Times New Roman"/>
                <w:b/>
                <w:szCs w:val="21"/>
              </w:rPr>
            </w:pPr>
          </w:p>
        </w:tc>
      </w:tr>
      <w:tr w14:paraId="059A5A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B7D0B63">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F6D6D3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302EB2B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DE6F203">
            <w:pPr>
              <w:jc w:val="center"/>
              <w:rPr>
                <w:rFonts w:ascii="Times New Roman" w:hAnsi="Times New Roman" w:eastAsia="宋体" w:cs="Times New Roman"/>
                <w:b/>
                <w:szCs w:val="20"/>
              </w:rPr>
            </w:pPr>
          </w:p>
        </w:tc>
      </w:tr>
      <w:tr w14:paraId="74192B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1E1B7EA">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BEE0AB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F287A1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8E7EC45">
            <w:pPr>
              <w:jc w:val="center"/>
              <w:rPr>
                <w:rFonts w:ascii="Times New Roman" w:hAnsi="Times New Roman" w:eastAsia="宋体" w:cs="Times New Roman"/>
                <w:b/>
                <w:szCs w:val="21"/>
              </w:rPr>
            </w:pPr>
          </w:p>
          <w:p w14:paraId="780CE15C">
            <w:pPr>
              <w:jc w:val="center"/>
              <w:rPr>
                <w:rFonts w:ascii="Times New Roman" w:hAnsi="Times New Roman" w:eastAsia="宋体" w:cs="Times New Roman"/>
                <w:b/>
                <w:szCs w:val="21"/>
              </w:rPr>
            </w:pPr>
          </w:p>
          <w:p w14:paraId="0EC579AF">
            <w:pPr>
              <w:jc w:val="center"/>
              <w:rPr>
                <w:rFonts w:ascii="Times New Roman" w:hAnsi="Times New Roman" w:eastAsia="宋体" w:cs="Times New Roman"/>
                <w:b/>
                <w:szCs w:val="21"/>
              </w:rPr>
            </w:pPr>
          </w:p>
          <w:p w14:paraId="310E74A3">
            <w:pPr>
              <w:jc w:val="center"/>
              <w:rPr>
                <w:rFonts w:ascii="Times New Roman" w:hAnsi="Times New Roman" w:eastAsia="宋体" w:cs="Times New Roman"/>
                <w:b/>
                <w:szCs w:val="21"/>
              </w:rPr>
            </w:pPr>
          </w:p>
          <w:p w14:paraId="2D244A0F">
            <w:pPr>
              <w:jc w:val="center"/>
              <w:rPr>
                <w:rFonts w:ascii="Times New Roman" w:hAnsi="Times New Roman" w:eastAsia="宋体" w:cs="Times New Roman"/>
                <w:b/>
                <w:szCs w:val="21"/>
              </w:rPr>
            </w:pPr>
          </w:p>
          <w:p w14:paraId="7C305EE2">
            <w:pPr>
              <w:jc w:val="center"/>
              <w:rPr>
                <w:rFonts w:ascii="Times New Roman" w:hAnsi="Times New Roman" w:eastAsia="宋体" w:cs="Times New Roman"/>
                <w:b/>
                <w:szCs w:val="21"/>
              </w:rPr>
            </w:pPr>
          </w:p>
          <w:p w14:paraId="7E3E2A57">
            <w:pPr>
              <w:jc w:val="center"/>
              <w:rPr>
                <w:rFonts w:ascii="Times New Roman" w:hAnsi="Times New Roman" w:eastAsia="宋体" w:cs="Times New Roman"/>
                <w:b/>
                <w:szCs w:val="21"/>
              </w:rPr>
            </w:pPr>
          </w:p>
          <w:p w14:paraId="2B09465B">
            <w:pPr>
              <w:jc w:val="center"/>
              <w:rPr>
                <w:rFonts w:ascii="Times New Roman" w:hAnsi="Times New Roman" w:eastAsia="宋体" w:cs="Times New Roman"/>
                <w:b/>
                <w:szCs w:val="21"/>
              </w:rPr>
            </w:pPr>
          </w:p>
          <w:p w14:paraId="0B7152BD">
            <w:pPr>
              <w:jc w:val="center"/>
              <w:rPr>
                <w:rFonts w:ascii="Times New Roman" w:hAnsi="Times New Roman" w:eastAsia="宋体" w:cs="Times New Roman"/>
                <w:b/>
                <w:szCs w:val="21"/>
              </w:rPr>
            </w:pPr>
          </w:p>
          <w:p w14:paraId="589F07A4">
            <w:pPr>
              <w:jc w:val="center"/>
              <w:rPr>
                <w:rFonts w:ascii="Times New Roman" w:hAnsi="Times New Roman" w:eastAsia="宋体" w:cs="Times New Roman"/>
                <w:b/>
                <w:szCs w:val="21"/>
              </w:rPr>
            </w:pPr>
          </w:p>
          <w:p w14:paraId="56201460">
            <w:pPr>
              <w:jc w:val="center"/>
              <w:rPr>
                <w:rFonts w:ascii="Times New Roman" w:hAnsi="Times New Roman" w:eastAsia="宋体" w:cs="Times New Roman"/>
                <w:b/>
                <w:szCs w:val="21"/>
              </w:rPr>
            </w:pPr>
          </w:p>
          <w:p w14:paraId="32BEDDC9">
            <w:pPr>
              <w:jc w:val="center"/>
              <w:rPr>
                <w:rFonts w:ascii="Times New Roman" w:hAnsi="Times New Roman" w:eastAsia="宋体" w:cs="Times New Roman"/>
                <w:b/>
                <w:szCs w:val="21"/>
              </w:rPr>
            </w:pPr>
          </w:p>
          <w:p w14:paraId="6164565F">
            <w:pPr>
              <w:jc w:val="center"/>
              <w:rPr>
                <w:rFonts w:ascii="Times New Roman" w:hAnsi="Times New Roman" w:eastAsia="宋体" w:cs="Times New Roman"/>
                <w:b/>
                <w:szCs w:val="21"/>
              </w:rPr>
            </w:pPr>
          </w:p>
          <w:p w14:paraId="456E62B7">
            <w:pPr>
              <w:jc w:val="center"/>
              <w:rPr>
                <w:rFonts w:ascii="Times New Roman" w:hAnsi="Times New Roman" w:eastAsia="宋体" w:cs="Times New Roman"/>
                <w:b/>
                <w:szCs w:val="21"/>
              </w:rPr>
            </w:pPr>
          </w:p>
          <w:p w14:paraId="404C33F4">
            <w:pPr>
              <w:jc w:val="center"/>
              <w:rPr>
                <w:rFonts w:ascii="Times New Roman" w:hAnsi="Times New Roman" w:eastAsia="宋体" w:cs="Times New Roman"/>
                <w:b/>
                <w:szCs w:val="21"/>
              </w:rPr>
            </w:pPr>
          </w:p>
          <w:p w14:paraId="7CEEF6DC">
            <w:pPr>
              <w:jc w:val="center"/>
              <w:rPr>
                <w:rFonts w:ascii="Times New Roman" w:hAnsi="Times New Roman" w:eastAsia="宋体" w:cs="Times New Roman"/>
                <w:b/>
                <w:szCs w:val="21"/>
              </w:rPr>
            </w:pPr>
          </w:p>
          <w:p w14:paraId="0712D1B8">
            <w:pPr>
              <w:jc w:val="center"/>
              <w:rPr>
                <w:rFonts w:ascii="Times New Roman" w:hAnsi="Times New Roman" w:eastAsia="宋体" w:cs="Times New Roman"/>
                <w:b/>
                <w:szCs w:val="20"/>
              </w:rPr>
            </w:pPr>
          </w:p>
        </w:tc>
      </w:tr>
      <w:tr w14:paraId="502BD4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85C3367">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1355CEC5">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0E2B2C6">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12ECA7F5">
            <w:pPr>
              <w:jc w:val="center"/>
              <w:rPr>
                <w:rFonts w:ascii="Times New Roman" w:hAnsi="Times New Roman" w:eastAsia="宋体" w:cs="Times New Roman"/>
                <w:b/>
                <w:szCs w:val="20"/>
              </w:rPr>
            </w:pPr>
          </w:p>
        </w:tc>
      </w:tr>
    </w:tbl>
    <w:p w14:paraId="6449EC2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21685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15197C1">
      <w:pPr>
        <w:rPr>
          <w:rFonts w:ascii="宋体" w:hAnsi="Calibri" w:eastAsia="宋体" w:cs="Times New Roman"/>
          <w:szCs w:val="20"/>
        </w:rPr>
      </w:pPr>
    </w:p>
    <w:p w14:paraId="2B8FED84">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2655A403">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2F5F4A02">
      <w:pPr>
        <w:spacing w:line="272" w:lineRule="auto"/>
        <w:rPr>
          <w:rFonts w:hint="eastAsia" w:ascii="Arial"/>
        </w:rPr>
      </w:pPr>
    </w:p>
    <w:p w14:paraId="3D4D6D9E">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57223770">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78835D75">
      <w:pPr>
        <w:rPr>
          <w:rFonts w:hint="eastAsia"/>
        </w:rPr>
      </w:pPr>
    </w:p>
    <w:p w14:paraId="01AB1EF0">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2CA629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3DB1EE8">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F130696">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1290B9B">
      <w:pPr>
        <w:keepNext/>
        <w:keepLines/>
        <w:rPr>
          <w:rFonts w:ascii="Times New Roman" w:hAnsi="Times New Roman" w:eastAsia="宋体" w:cs="Times New Roman"/>
          <w:b/>
          <w:bCs/>
          <w:color w:val="000000"/>
          <w:sz w:val="24"/>
          <w:szCs w:val="24"/>
        </w:rPr>
      </w:pPr>
    </w:p>
    <w:p w14:paraId="3FEF99F4">
      <w:pPr>
        <w:spacing w:before="75" w:line="227" w:lineRule="auto"/>
        <w:ind w:left="135"/>
        <w:rPr>
          <w:rFonts w:hint="eastAsia" w:ascii="宋体" w:hAnsi="宋体" w:eastAsia="宋体" w:cs="宋体"/>
          <w:spacing w:val="-2"/>
          <w:sz w:val="24"/>
          <w:szCs w:val="24"/>
        </w:rPr>
      </w:pPr>
    </w:p>
    <w:p w14:paraId="42F572B5">
      <w:pPr>
        <w:spacing w:before="75" w:line="227" w:lineRule="auto"/>
        <w:ind w:left="135"/>
        <w:rPr>
          <w:rFonts w:hint="eastAsia" w:ascii="宋体" w:hAnsi="宋体" w:eastAsia="宋体" w:cs="宋体"/>
          <w:spacing w:val="-2"/>
          <w:sz w:val="24"/>
          <w:szCs w:val="24"/>
        </w:rPr>
      </w:pPr>
    </w:p>
    <w:p w14:paraId="58910659">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B2BB82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079E8D87">
      <w:pPr>
        <w:spacing w:line="240" w:lineRule="exact"/>
        <w:jc w:val="center"/>
        <w:rPr>
          <w:rFonts w:ascii="宋体" w:hAnsi="Calibri" w:eastAsia="宋体" w:cs="Times New Roman"/>
          <w:b/>
          <w:bCs/>
          <w:sz w:val="36"/>
          <w:szCs w:val="20"/>
        </w:rPr>
      </w:pPr>
    </w:p>
    <w:p w14:paraId="74FB29B3">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6F028FE6">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14:paraId="40E36BA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7CEF576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02468D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13696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B70F84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A22C2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74AF9F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3F6E85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324B31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CEAF9C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396C93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61413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C9551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DCB23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5FE3B5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E99D33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E5A0F2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B1156D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E342CC9">
      <w:pPr>
        <w:spacing w:line="360" w:lineRule="auto"/>
        <w:ind w:firstLine="480" w:firstLineChars="200"/>
        <w:rPr>
          <w:rFonts w:hint="eastAsia" w:ascii="宋体" w:hAnsi="宋体" w:eastAsia="宋体" w:cs="Times New Roman"/>
          <w:sz w:val="24"/>
          <w:szCs w:val="20"/>
          <w:u w:val="single"/>
        </w:rPr>
      </w:pPr>
    </w:p>
    <w:p w14:paraId="343BA3A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E04D56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E8783C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98CE070">
      <w:pPr>
        <w:rPr>
          <w:rFonts w:ascii="宋体" w:hAnsi="Calibri" w:eastAsia="宋体" w:cs="宋体"/>
          <w:b/>
          <w:bCs/>
          <w:color w:val="000000"/>
          <w:sz w:val="28"/>
          <w:szCs w:val="20"/>
        </w:rPr>
      </w:pPr>
    </w:p>
    <w:p w14:paraId="5837CABC">
      <w:pPr>
        <w:pStyle w:val="23"/>
        <w:rPr>
          <w:rFonts w:hAnsi="Calibri" w:eastAsia="宋体" w:cs="宋体"/>
          <w:b/>
          <w:bCs/>
          <w:color w:val="000000"/>
          <w:sz w:val="28"/>
          <w:szCs w:val="20"/>
        </w:rPr>
      </w:pPr>
    </w:p>
    <w:p w14:paraId="6D5AF63C">
      <w:pPr>
        <w:rPr>
          <w:rFonts w:ascii="宋体" w:hAnsi="Calibri" w:eastAsia="宋体" w:cs="宋体"/>
          <w:b/>
          <w:bCs/>
          <w:color w:val="000000"/>
          <w:sz w:val="28"/>
          <w:szCs w:val="20"/>
        </w:rPr>
      </w:pPr>
    </w:p>
    <w:p w14:paraId="23235CB9">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4CB67A5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B4F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E46CD85">
            <w:pPr>
              <w:jc w:val="center"/>
              <w:rPr>
                <w:rFonts w:ascii="Times New Roman" w:hAnsi="Times New Roman" w:eastAsia="宋体" w:cs="Times New Roman"/>
                <w:b/>
                <w:szCs w:val="20"/>
              </w:rPr>
            </w:pPr>
          </w:p>
          <w:p w14:paraId="144881C4">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0073866F">
            <w:pPr>
              <w:rPr>
                <w:rFonts w:ascii="Times New Roman" w:hAnsi="Times New Roman" w:eastAsia="等线" w:cs="Times New Roman"/>
                <w:b/>
                <w:sz w:val="30"/>
                <w:szCs w:val="30"/>
              </w:rPr>
            </w:pPr>
          </w:p>
          <w:p w14:paraId="24EBAD3D">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44BF8F43">
            <w:pPr>
              <w:jc w:val="center"/>
              <w:rPr>
                <w:rFonts w:ascii="Times New Roman" w:hAnsi="Times New Roman" w:eastAsia="宋体" w:cs="Times New Roman"/>
                <w:b/>
                <w:szCs w:val="20"/>
              </w:rPr>
            </w:pPr>
          </w:p>
          <w:p w14:paraId="632049CA">
            <w:pPr>
              <w:jc w:val="center"/>
              <w:rPr>
                <w:rFonts w:ascii="Times New Roman" w:hAnsi="Times New Roman" w:eastAsia="宋体" w:cs="Times New Roman"/>
                <w:b/>
                <w:szCs w:val="20"/>
              </w:rPr>
            </w:pPr>
          </w:p>
          <w:p w14:paraId="12BB1F5E">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28769713">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4934D1C">
            <w:pPr>
              <w:jc w:val="center"/>
              <w:rPr>
                <w:rFonts w:ascii="Times New Roman" w:hAnsi="Times New Roman" w:eastAsia="宋体" w:cs="Times New Roman"/>
                <w:b/>
                <w:szCs w:val="20"/>
              </w:rPr>
            </w:pPr>
            <w:r>
              <w:rPr>
                <w:rFonts w:hint="eastAsia" w:ascii="宋体" w:hAnsi="宋体" w:eastAsia="宋体" w:cs="宋体"/>
                <w:b/>
                <w:szCs w:val="20"/>
              </w:rPr>
              <w:t>地址：</w:t>
            </w:r>
          </w:p>
          <w:p w14:paraId="31BAFD30">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67BE9CB">
            <w:pPr>
              <w:jc w:val="center"/>
              <w:rPr>
                <w:rFonts w:ascii="Times New Roman" w:hAnsi="Times New Roman" w:eastAsia="宋体" w:cs="Times New Roman"/>
                <w:b/>
                <w:szCs w:val="20"/>
              </w:rPr>
            </w:pPr>
            <w:r>
              <w:rPr>
                <w:rFonts w:hint="eastAsia" w:ascii="宋体" w:hAnsi="宋体" w:eastAsia="宋体" w:cs="宋体"/>
                <w:b/>
                <w:szCs w:val="20"/>
              </w:rPr>
              <w:t>传真：</w:t>
            </w:r>
          </w:p>
          <w:p w14:paraId="7577B66B">
            <w:pPr>
              <w:jc w:val="center"/>
              <w:rPr>
                <w:rFonts w:ascii="Times New Roman" w:hAnsi="Times New Roman" w:eastAsia="宋体" w:cs="Times New Roman"/>
                <w:b/>
                <w:szCs w:val="20"/>
              </w:rPr>
            </w:pPr>
          </w:p>
          <w:p w14:paraId="39B606EA">
            <w:pPr>
              <w:jc w:val="center"/>
              <w:rPr>
                <w:rFonts w:ascii="Times New Roman" w:hAnsi="Times New Roman" w:eastAsia="宋体" w:cs="Times New Roman"/>
                <w:b/>
                <w:szCs w:val="20"/>
              </w:rPr>
            </w:pPr>
          </w:p>
        </w:tc>
      </w:tr>
    </w:tbl>
    <w:p w14:paraId="7C16F7C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C17C3D8">
      <w:pPr>
        <w:pStyle w:val="23"/>
      </w:pPr>
    </w:p>
    <w:p w14:paraId="1F2E83D4">
      <w:pPr>
        <w:jc w:val="right"/>
        <w:rPr>
          <w:rFonts w:hint="eastAsia" w:asciiTheme="minorEastAsia" w:hAnsiTheme="minorEastAsia" w:cstheme="minorEastAsia"/>
          <w:sz w:val="20"/>
          <w:szCs w:val="20"/>
        </w:rPr>
      </w:pPr>
    </w:p>
    <w:p w14:paraId="41BFB054">
      <w:pPr>
        <w:pStyle w:val="30"/>
        <w:rPr>
          <w:rFonts w:hint="eastAsia" w:asciiTheme="minorEastAsia" w:hAnsiTheme="minorEastAsia" w:cstheme="minorEastAsia"/>
          <w:sz w:val="20"/>
          <w:szCs w:val="20"/>
        </w:rPr>
      </w:pPr>
    </w:p>
    <w:p w14:paraId="48C55B84">
      <w:pPr>
        <w:rPr>
          <w:rFonts w:hint="eastAsia" w:asciiTheme="minorEastAsia" w:hAnsiTheme="minorEastAsia" w:cstheme="minorEastAsia"/>
          <w:sz w:val="20"/>
          <w:szCs w:val="20"/>
        </w:rPr>
      </w:pPr>
    </w:p>
    <w:p w14:paraId="67F831C7">
      <w:pPr>
        <w:pStyle w:val="30"/>
        <w:rPr>
          <w:rFonts w:hint="eastAsia" w:asciiTheme="minorEastAsia" w:hAnsiTheme="minorEastAsia" w:cstheme="minorEastAsia"/>
          <w:sz w:val="20"/>
          <w:szCs w:val="20"/>
        </w:rPr>
      </w:pPr>
    </w:p>
    <w:p w14:paraId="760F7536">
      <w:pPr>
        <w:rPr>
          <w:rFonts w:hint="eastAsia" w:asciiTheme="minorEastAsia" w:hAnsiTheme="minorEastAsia" w:cstheme="minorEastAsia"/>
          <w:sz w:val="20"/>
          <w:szCs w:val="20"/>
        </w:rPr>
      </w:pPr>
    </w:p>
    <w:p w14:paraId="67B5F081">
      <w:pPr>
        <w:pStyle w:val="30"/>
        <w:rPr>
          <w:rFonts w:hint="eastAsia" w:asciiTheme="minorEastAsia" w:hAnsiTheme="minorEastAsia" w:cstheme="minorEastAsia"/>
          <w:sz w:val="20"/>
          <w:szCs w:val="20"/>
        </w:rPr>
      </w:pPr>
    </w:p>
    <w:p w14:paraId="113B04F7">
      <w:pPr>
        <w:rPr>
          <w:rFonts w:hint="eastAsia" w:asciiTheme="minorEastAsia" w:hAnsiTheme="minorEastAsia" w:cstheme="minorEastAsia"/>
          <w:sz w:val="20"/>
          <w:szCs w:val="20"/>
        </w:rPr>
      </w:pPr>
    </w:p>
    <w:p w14:paraId="2876F7E2">
      <w:pPr>
        <w:pStyle w:val="30"/>
        <w:rPr>
          <w:rFonts w:hint="eastAsia" w:asciiTheme="minorEastAsia" w:hAnsiTheme="minorEastAsia" w:cstheme="minorEastAsia"/>
          <w:sz w:val="20"/>
          <w:szCs w:val="20"/>
        </w:rPr>
      </w:pPr>
    </w:p>
    <w:p w14:paraId="4C7310EE">
      <w:pPr>
        <w:rPr>
          <w:rFonts w:hint="eastAsia" w:asciiTheme="minorEastAsia" w:hAnsiTheme="minorEastAsia" w:cstheme="minorEastAsia"/>
          <w:sz w:val="20"/>
          <w:szCs w:val="20"/>
        </w:rPr>
      </w:pPr>
    </w:p>
    <w:p w14:paraId="36BFD010">
      <w:pPr>
        <w:pStyle w:val="30"/>
        <w:rPr>
          <w:rFonts w:hint="eastAsia" w:asciiTheme="minorEastAsia" w:hAnsiTheme="minorEastAsia" w:cstheme="minorEastAsia"/>
          <w:sz w:val="20"/>
          <w:szCs w:val="20"/>
        </w:rPr>
      </w:pPr>
    </w:p>
    <w:p w14:paraId="7E9F0AC1">
      <w:pPr>
        <w:rPr>
          <w:rFonts w:hint="eastAsia" w:asciiTheme="minorEastAsia" w:hAnsiTheme="minorEastAsia" w:cstheme="minorEastAsia"/>
          <w:sz w:val="20"/>
          <w:szCs w:val="20"/>
        </w:rPr>
      </w:pPr>
    </w:p>
    <w:p w14:paraId="1DD9D928">
      <w:pPr>
        <w:pStyle w:val="30"/>
        <w:rPr>
          <w:rFonts w:hint="eastAsia" w:asciiTheme="minorEastAsia" w:hAnsiTheme="minorEastAsia" w:cstheme="minorEastAsia"/>
          <w:sz w:val="20"/>
          <w:szCs w:val="20"/>
        </w:rPr>
      </w:pPr>
    </w:p>
    <w:p w14:paraId="3E3B2E2F">
      <w:pPr>
        <w:rPr>
          <w:rFonts w:hint="eastAsia" w:asciiTheme="minorEastAsia" w:hAnsiTheme="minorEastAsia" w:cstheme="minorEastAsia"/>
          <w:sz w:val="20"/>
          <w:szCs w:val="20"/>
        </w:rPr>
      </w:pPr>
    </w:p>
    <w:p w14:paraId="47DED77F">
      <w:pPr>
        <w:pStyle w:val="30"/>
        <w:rPr>
          <w:rFonts w:hint="eastAsia" w:asciiTheme="minorEastAsia" w:hAnsiTheme="minorEastAsia" w:cstheme="minorEastAsia"/>
          <w:sz w:val="20"/>
          <w:szCs w:val="20"/>
        </w:rPr>
      </w:pPr>
    </w:p>
    <w:p w14:paraId="4F74F49C">
      <w:pPr>
        <w:rPr>
          <w:rFonts w:hint="eastAsia" w:asciiTheme="minorEastAsia" w:hAnsiTheme="minorEastAsia" w:cstheme="minorEastAsia"/>
          <w:sz w:val="20"/>
          <w:szCs w:val="20"/>
        </w:rPr>
      </w:pPr>
    </w:p>
    <w:p w14:paraId="2B51E440">
      <w:pPr>
        <w:pStyle w:val="30"/>
        <w:rPr>
          <w:rFonts w:hint="eastAsia" w:asciiTheme="minorEastAsia" w:hAnsiTheme="minorEastAsia" w:cstheme="minorEastAsia"/>
          <w:sz w:val="20"/>
          <w:szCs w:val="20"/>
        </w:rPr>
      </w:pPr>
    </w:p>
    <w:p w14:paraId="6D8EBEED">
      <w:pPr>
        <w:rPr>
          <w:rFonts w:hint="eastAsia" w:asciiTheme="minorEastAsia" w:hAnsiTheme="minorEastAsia" w:cstheme="minorEastAsia"/>
          <w:sz w:val="20"/>
          <w:szCs w:val="20"/>
        </w:rPr>
      </w:pPr>
    </w:p>
    <w:p w14:paraId="058B61A0">
      <w:pPr>
        <w:pStyle w:val="30"/>
        <w:rPr>
          <w:rFonts w:hint="eastAsia" w:asciiTheme="minorEastAsia" w:hAnsiTheme="minorEastAsia" w:cstheme="minorEastAsia"/>
          <w:sz w:val="20"/>
          <w:szCs w:val="20"/>
        </w:rPr>
      </w:pPr>
    </w:p>
    <w:p w14:paraId="4FDDED40">
      <w:pPr>
        <w:rPr>
          <w:rFonts w:hint="eastAsia"/>
        </w:rPr>
      </w:pPr>
      <w:r>
        <w:br w:type="page"/>
      </w:r>
    </w:p>
    <w:p w14:paraId="30B1B899">
      <w:pPr>
        <w:pStyle w:val="30"/>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14:paraId="55512300">
      <w:pPr>
        <w:outlineLvl w:val="2"/>
        <w:rPr>
          <w:rFonts w:hint="eastAsia" w:ascii="Times New Roman" w:hAnsi="Times New Roman" w:eastAsia="宋体" w:cs="Times New Roman"/>
          <w:b/>
          <w:bCs/>
          <w:color w:val="000000"/>
          <w:sz w:val="24"/>
          <w:szCs w:val="24"/>
          <w:highlight w:val="yellow"/>
        </w:rPr>
      </w:pPr>
      <w:r>
        <w:rPr>
          <w:rFonts w:hint="eastAsia" w:ascii="Times New Roman" w:hAnsi="Times New Roman" w:eastAsia="宋体" w:cs="Times New Roman"/>
          <w:b/>
          <w:bCs/>
          <w:color w:val="000000"/>
          <w:sz w:val="24"/>
          <w:szCs w:val="24"/>
          <w:highlight w:val="yellow"/>
        </w:rPr>
        <w:t>附件14技术标评分标准</w:t>
      </w:r>
    </w:p>
    <w:tbl>
      <w:tblPr>
        <w:tblStyle w:val="42"/>
        <w:tblW w:w="5000" w:type="pct"/>
        <w:tblInd w:w="0" w:type="dxa"/>
        <w:tblLayout w:type="autofit"/>
        <w:tblCellMar>
          <w:top w:w="0" w:type="dxa"/>
          <w:left w:w="0" w:type="dxa"/>
          <w:bottom w:w="0" w:type="dxa"/>
          <w:right w:w="0" w:type="dxa"/>
        </w:tblCellMar>
      </w:tblPr>
      <w:tblGrid>
        <w:gridCol w:w="972"/>
        <w:gridCol w:w="910"/>
        <w:gridCol w:w="2100"/>
        <w:gridCol w:w="1092"/>
        <w:gridCol w:w="10348"/>
      </w:tblGrid>
      <w:tr w14:paraId="79B5D7CD">
        <w:tblPrEx>
          <w:tblCellMar>
            <w:top w:w="0" w:type="dxa"/>
            <w:left w:w="0" w:type="dxa"/>
            <w:bottom w:w="0" w:type="dxa"/>
            <w:right w:w="0" w:type="dxa"/>
          </w:tblCellMar>
        </w:tblPrEx>
        <w:trPr>
          <w:cantSplit/>
          <w:trHeight w:val="793" w:hRule="atLeast"/>
        </w:trPr>
        <w:tc>
          <w:tcPr>
            <w:tcW w:w="31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B145E22">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评标</w:t>
            </w:r>
          </w:p>
          <w:p w14:paraId="476C717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因素</w:t>
            </w:r>
          </w:p>
        </w:tc>
        <w:tc>
          <w:tcPr>
            <w:tcW w:w="29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592E7FF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总分</w:t>
            </w:r>
          </w:p>
        </w:tc>
        <w:tc>
          <w:tcPr>
            <w:tcW w:w="68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36516B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评价内容</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8853B78">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最高</w:t>
            </w:r>
          </w:p>
          <w:p w14:paraId="6480B39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得分</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734454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评分标准</w:t>
            </w:r>
          </w:p>
        </w:tc>
      </w:tr>
      <w:tr w14:paraId="4E44A7CC">
        <w:tblPrEx>
          <w:tblCellMar>
            <w:top w:w="0" w:type="dxa"/>
            <w:left w:w="0" w:type="dxa"/>
            <w:bottom w:w="0" w:type="dxa"/>
            <w:right w:w="0" w:type="dxa"/>
          </w:tblCellMar>
        </w:tblPrEx>
        <w:trPr>
          <w:cantSplit/>
          <w:trHeight w:val="23" w:hRule="atLeast"/>
        </w:trPr>
        <w:tc>
          <w:tcPr>
            <w:tcW w:w="315"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14:paraId="185B806F">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技术部分</w:t>
            </w:r>
          </w:p>
        </w:tc>
        <w:tc>
          <w:tcPr>
            <w:tcW w:w="295"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14:paraId="254521A2">
            <w:pPr>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1</w:t>
            </w:r>
            <w:r>
              <w:rPr>
                <w:rFonts w:hint="eastAsia" w:ascii="宋体" w:hAnsi="宋体" w:cs="宋体"/>
                <w:color w:val="000000"/>
                <w:szCs w:val="21"/>
              </w:rPr>
              <w:t>0</w:t>
            </w:r>
            <w:r>
              <w:rPr>
                <w:rFonts w:hint="eastAsia" w:ascii="宋体" w:hAnsi="宋体" w:cs="宋体"/>
                <w:color w:val="000000"/>
                <w:szCs w:val="21"/>
                <w:lang w:val="en-US" w:eastAsia="zh-CN"/>
              </w:rPr>
              <w:t>0</w:t>
            </w: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60E8049A">
            <w:pPr>
              <w:widowControl/>
              <w:jc w:val="center"/>
              <w:textAlignment w:val="center"/>
              <w:rPr>
                <w:rFonts w:ascii="宋体" w:hAnsi="宋体" w:cs="宋体"/>
                <w:color w:val="000000"/>
                <w:szCs w:val="21"/>
              </w:rPr>
            </w:pPr>
            <w:r>
              <w:rPr>
                <w:rFonts w:ascii="宋体" w:hAnsi="宋体" w:cs="宋体"/>
                <w:color w:val="000000"/>
                <w:szCs w:val="21"/>
              </w:rPr>
              <w:t>实施方案可行性</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9094D2C">
            <w:pPr>
              <w:jc w:val="center"/>
              <w:rPr>
                <w:rFonts w:ascii="宋体" w:hAnsi="宋体" w:cs="宋体"/>
                <w:color w:val="000000"/>
                <w:szCs w:val="21"/>
              </w:rPr>
            </w:pPr>
            <w:r>
              <w:rPr>
                <w:rFonts w:hint="eastAsia" w:ascii="宋体" w:hAnsi="宋体" w:cs="宋体"/>
                <w:color w:val="000000"/>
                <w:szCs w:val="21"/>
                <w:lang w:val="en-US" w:eastAsia="zh-CN"/>
              </w:rPr>
              <w:t>6</w:t>
            </w:r>
            <w:r>
              <w:rPr>
                <w:rFonts w:ascii="宋体" w:hAnsi="宋体" w:cs="宋体"/>
                <w:color w:val="000000"/>
                <w:szCs w:val="21"/>
              </w:rPr>
              <w:t>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E99CAED">
            <w:pPr>
              <w:widowControl/>
              <w:jc w:val="left"/>
              <w:textAlignment w:val="center"/>
              <w:rPr>
                <w:rFonts w:ascii="宋体" w:hAnsi="宋体" w:cs="宋体"/>
                <w:color w:val="000000"/>
                <w:szCs w:val="21"/>
              </w:rPr>
            </w:pPr>
            <w:r>
              <w:rPr>
                <w:rFonts w:hint="eastAsia" w:ascii="宋体" w:hAnsi="宋体" w:cs="宋体"/>
                <w:color w:val="000000"/>
                <w:szCs w:val="21"/>
              </w:rPr>
              <w:t>评委对实施方案的全面性及针对性，从对集团公司</w:t>
            </w:r>
            <w:r>
              <w:rPr>
                <w:rFonts w:hint="eastAsia" w:ascii="宋体" w:hAnsi="宋体" w:cs="宋体"/>
                <w:color w:val="000000"/>
                <w:szCs w:val="21"/>
                <w:lang w:val="en-US" w:eastAsia="zh-CN"/>
              </w:rPr>
              <w:t>生产类信息化设备</w:t>
            </w:r>
            <w:r>
              <w:rPr>
                <w:rFonts w:hint="eastAsia" w:ascii="宋体" w:hAnsi="宋体" w:cs="宋体"/>
                <w:color w:val="000000"/>
                <w:szCs w:val="21"/>
              </w:rPr>
              <w:t>的现状调研、质量控制、故障处理、</w:t>
            </w:r>
            <w:r>
              <w:rPr>
                <w:rFonts w:hint="eastAsia" w:ascii="宋体" w:hAnsi="宋体" w:cs="宋体"/>
                <w:color w:val="000000"/>
                <w:szCs w:val="21"/>
                <w:lang w:val="en-US" w:eastAsia="zh-CN"/>
              </w:rPr>
              <w:t>现场答疑</w:t>
            </w:r>
            <w:r>
              <w:rPr>
                <w:rFonts w:hint="eastAsia" w:ascii="宋体" w:hAnsi="宋体" w:cs="宋体"/>
                <w:color w:val="000000"/>
                <w:szCs w:val="21"/>
              </w:rPr>
              <w:t>以及对需求响应程度、技术培训等</w:t>
            </w:r>
            <w:r>
              <w:rPr>
                <w:rFonts w:hint="eastAsia" w:ascii="宋体" w:hAnsi="宋体" w:cs="宋体"/>
                <w:color w:val="000000"/>
                <w:szCs w:val="21"/>
                <w:lang w:eastAsia="zh-Hans"/>
              </w:rPr>
              <w:t>方面进行</w:t>
            </w:r>
            <w:r>
              <w:rPr>
                <w:rFonts w:hint="eastAsia" w:ascii="宋体" w:hAnsi="宋体" w:cs="宋体"/>
                <w:color w:val="000000"/>
                <w:szCs w:val="21"/>
              </w:rPr>
              <w:t>综合</w:t>
            </w:r>
            <w:r>
              <w:rPr>
                <w:rFonts w:hint="eastAsia" w:ascii="宋体" w:hAnsi="宋体" w:cs="宋体"/>
                <w:color w:val="000000"/>
                <w:szCs w:val="21"/>
                <w:lang w:eastAsia="zh-Hans"/>
              </w:rPr>
              <w:t>评价</w:t>
            </w:r>
            <w:r>
              <w:rPr>
                <w:rFonts w:hint="eastAsia" w:ascii="宋体" w:hAnsi="宋体" w:cs="宋体"/>
                <w:color w:val="000000"/>
                <w:szCs w:val="21"/>
              </w:rPr>
              <w:t>。</w:t>
            </w:r>
          </w:p>
        </w:tc>
      </w:tr>
      <w:tr w14:paraId="29D4361B">
        <w:tblPrEx>
          <w:tblCellMar>
            <w:top w:w="0" w:type="dxa"/>
            <w:left w:w="0" w:type="dxa"/>
            <w:bottom w:w="0" w:type="dxa"/>
            <w:right w:w="0" w:type="dxa"/>
          </w:tblCellMar>
        </w:tblPrEx>
        <w:trPr>
          <w:cantSplit/>
          <w:trHeight w:val="23" w:hRule="atLeast"/>
        </w:trPr>
        <w:tc>
          <w:tcPr>
            <w:tcW w:w="315" w:type="pct"/>
            <w:vMerge w:val="continue"/>
            <w:tcBorders>
              <w:left w:val="single" w:color="000000" w:sz="4" w:space="0"/>
              <w:right w:val="single" w:color="auto" w:sz="4" w:space="0"/>
            </w:tcBorders>
            <w:noWrap w:val="0"/>
            <w:tcMar>
              <w:top w:w="12" w:type="dxa"/>
              <w:left w:w="12" w:type="dxa"/>
              <w:right w:w="12" w:type="dxa"/>
            </w:tcMar>
            <w:vAlign w:val="center"/>
          </w:tcPr>
          <w:p w14:paraId="52BE15E0">
            <w:pPr>
              <w:jc w:val="center"/>
              <w:rPr>
                <w:rFonts w:ascii="宋体" w:hAnsi="宋体" w:cs="宋体"/>
                <w:color w:val="000000"/>
                <w:szCs w:val="21"/>
              </w:rPr>
            </w:pPr>
          </w:p>
        </w:tc>
        <w:tc>
          <w:tcPr>
            <w:tcW w:w="295" w:type="pct"/>
            <w:vMerge w:val="continue"/>
            <w:tcBorders>
              <w:left w:val="single" w:color="auto" w:sz="4" w:space="0"/>
              <w:right w:val="single" w:color="auto" w:sz="4" w:space="0"/>
            </w:tcBorders>
            <w:noWrap w:val="0"/>
            <w:tcMar>
              <w:top w:w="12" w:type="dxa"/>
              <w:left w:w="12" w:type="dxa"/>
              <w:right w:w="12" w:type="dxa"/>
            </w:tcMar>
            <w:vAlign w:val="center"/>
          </w:tcPr>
          <w:p w14:paraId="11C1F47A">
            <w:pPr>
              <w:jc w:val="center"/>
              <w:rPr>
                <w:rFonts w:ascii="宋体" w:hAnsi="宋体" w:cs="宋体"/>
                <w:color w:val="000000"/>
                <w:szCs w:val="21"/>
              </w:rPr>
            </w:pP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5212F1CA">
            <w:pPr>
              <w:jc w:val="center"/>
              <w:rPr>
                <w:rFonts w:ascii="宋体" w:hAnsi="宋体" w:cs="宋体"/>
                <w:color w:val="000000"/>
                <w:szCs w:val="21"/>
              </w:rPr>
            </w:pPr>
            <w:r>
              <w:rPr>
                <w:rFonts w:ascii="宋体" w:hAnsi="宋体" w:cs="宋体"/>
                <w:color w:val="000000"/>
                <w:szCs w:val="21"/>
              </w:rPr>
              <w:t>投标人实力</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CFE17BA">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0B65D92">
            <w:pPr>
              <w:widowControl/>
              <w:jc w:val="left"/>
              <w:textAlignment w:val="center"/>
              <w:rPr>
                <w:rFonts w:ascii="宋体" w:hAnsi="宋体" w:cs="宋体"/>
                <w:color w:val="000000"/>
                <w:szCs w:val="21"/>
              </w:rPr>
            </w:pPr>
            <w:r>
              <w:rPr>
                <w:rFonts w:hint="eastAsia" w:ascii="宋体" w:hAnsi="宋体" w:cs="宋体"/>
                <w:color w:val="000000"/>
                <w:szCs w:val="21"/>
              </w:rPr>
              <w:t>为确保运维服务实施进度，投标厂商在济南设有分公司或办事处，在济南有成熟支撑团队且成员数量不低于</w:t>
            </w:r>
            <w:r>
              <w:rPr>
                <w:rFonts w:ascii="宋体" w:hAnsi="宋体" w:cs="宋体"/>
                <w:color w:val="000000"/>
                <w:szCs w:val="21"/>
              </w:rPr>
              <w:t>5</w:t>
            </w:r>
            <w:r>
              <w:rPr>
                <w:rFonts w:hint="eastAsia" w:ascii="宋体" w:hAnsi="宋体" w:cs="宋体"/>
                <w:color w:val="000000"/>
                <w:szCs w:val="21"/>
              </w:rPr>
              <w:t>人的；团队成员具有</w:t>
            </w:r>
            <w:r>
              <w:rPr>
                <w:rFonts w:hint="eastAsia" w:ascii="宋体" w:hAnsi="宋体" w:cs="宋体"/>
                <w:color w:val="000000"/>
                <w:szCs w:val="21"/>
                <w:lang w:val="en-US" w:eastAsia="zh-CN"/>
              </w:rPr>
              <w:t>生产类相关信息化设备原厂授权</w:t>
            </w:r>
            <w:r>
              <w:rPr>
                <w:rFonts w:hint="eastAsia" w:ascii="宋体" w:hAnsi="宋体" w:cs="宋体"/>
                <w:color w:val="000000"/>
                <w:szCs w:val="21"/>
              </w:rPr>
              <w:t>证书，根据规模赋分（提供证书）。</w:t>
            </w:r>
          </w:p>
        </w:tc>
      </w:tr>
      <w:tr w14:paraId="0B8F74E2">
        <w:tblPrEx>
          <w:tblCellMar>
            <w:top w:w="0" w:type="dxa"/>
            <w:left w:w="0" w:type="dxa"/>
            <w:bottom w:w="0" w:type="dxa"/>
            <w:right w:w="0" w:type="dxa"/>
          </w:tblCellMar>
        </w:tblPrEx>
        <w:trPr>
          <w:cantSplit/>
          <w:trHeight w:val="23" w:hRule="atLeast"/>
        </w:trPr>
        <w:tc>
          <w:tcPr>
            <w:tcW w:w="315" w:type="pct"/>
            <w:vMerge w:val="continue"/>
            <w:tcBorders>
              <w:left w:val="single" w:color="000000" w:sz="4" w:space="0"/>
              <w:right w:val="single" w:color="auto" w:sz="4" w:space="0"/>
            </w:tcBorders>
            <w:noWrap w:val="0"/>
            <w:tcMar>
              <w:top w:w="12" w:type="dxa"/>
              <w:left w:w="12" w:type="dxa"/>
              <w:right w:w="12" w:type="dxa"/>
            </w:tcMar>
            <w:vAlign w:val="center"/>
          </w:tcPr>
          <w:p w14:paraId="515B54CC">
            <w:pPr>
              <w:rPr>
                <w:rFonts w:ascii="宋体" w:hAnsi="宋体" w:cs="宋体"/>
                <w:color w:val="000000"/>
                <w:szCs w:val="21"/>
              </w:rPr>
            </w:pPr>
          </w:p>
        </w:tc>
        <w:tc>
          <w:tcPr>
            <w:tcW w:w="295" w:type="pct"/>
            <w:vMerge w:val="continue"/>
            <w:tcBorders>
              <w:left w:val="single" w:color="auto" w:sz="4" w:space="0"/>
              <w:right w:val="single" w:color="auto" w:sz="4" w:space="0"/>
            </w:tcBorders>
            <w:noWrap w:val="0"/>
            <w:tcMar>
              <w:top w:w="12" w:type="dxa"/>
              <w:left w:w="12" w:type="dxa"/>
              <w:right w:w="12" w:type="dxa"/>
            </w:tcMar>
            <w:vAlign w:val="center"/>
          </w:tcPr>
          <w:p w14:paraId="274AAE59">
            <w:pPr>
              <w:rPr>
                <w:rFonts w:ascii="宋体" w:hAnsi="宋体" w:cs="宋体"/>
                <w:color w:val="000000"/>
                <w:szCs w:val="21"/>
              </w:rPr>
            </w:pP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2CEDF30C">
            <w:pPr>
              <w:jc w:val="center"/>
              <w:rPr>
                <w:rFonts w:hint="eastAsia" w:ascii="Calibri" w:hAnsi="Calibri"/>
              </w:rPr>
            </w:pPr>
            <w:r>
              <w:rPr>
                <w:rFonts w:hint="eastAsia" w:ascii="Calibri" w:hAnsi="Calibri"/>
              </w:rPr>
              <w:t>同类项</w:t>
            </w:r>
          </w:p>
          <w:p w14:paraId="415652DB">
            <w:pPr>
              <w:jc w:val="center"/>
              <w:rPr>
                <w:rFonts w:hint="eastAsia" w:ascii="Calibri" w:hAnsi="Calibri"/>
              </w:rPr>
            </w:pPr>
            <w:r>
              <w:rPr>
                <w:rFonts w:hint="eastAsia" w:ascii="Calibri" w:hAnsi="Calibri"/>
              </w:rPr>
              <w:t>目业绩</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2B635D8C">
            <w:pPr>
              <w:jc w:val="center"/>
              <w:rPr>
                <w:rFonts w:hint="default" w:ascii="Calibri" w:hAnsi="Calibri"/>
                <w:lang w:val="en-US" w:eastAsia="zh-CN"/>
              </w:rPr>
            </w:pPr>
            <w:r>
              <w:rPr>
                <w:rFonts w:hint="eastAsia" w:ascii="Calibri" w:hAnsi="Calibri"/>
                <w:lang w:val="en-US" w:eastAsia="zh-CN"/>
              </w:rPr>
              <w:t>10</w:t>
            </w:r>
          </w:p>
        </w:tc>
        <w:tc>
          <w:tcPr>
            <w:tcW w:w="335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7B8027E6">
            <w:pPr>
              <w:widowControl/>
              <w:jc w:val="left"/>
              <w:textAlignment w:val="center"/>
              <w:rPr>
                <w:rFonts w:hint="eastAsia" w:ascii="Calibri" w:hAnsi="Calibri"/>
              </w:rPr>
            </w:pPr>
            <w:r>
              <w:rPr>
                <w:rFonts w:hint="eastAsia" w:ascii="Calibri" w:hAnsi="Calibri"/>
              </w:rPr>
              <w:t>服务商自开标之日起</w:t>
            </w:r>
            <w:r>
              <w:rPr>
                <w:rFonts w:hint="eastAsia" w:ascii="Calibri" w:hAnsi="Calibri"/>
                <w:lang w:eastAsia="zh-Hans"/>
              </w:rPr>
              <w:t>近三年以来(以合同签订时间为准）承接的同类项目案例合同原件扫描件，其中必须包括合同首页、合同金额所在页、签字盖章页及合同标的页，每提供一项得</w:t>
            </w:r>
            <w:r>
              <w:rPr>
                <w:rFonts w:hint="eastAsia" w:ascii="Calibri" w:hAnsi="Calibri"/>
                <w:lang w:val="en-US" w:eastAsia="zh-CN"/>
              </w:rPr>
              <w:t>2</w:t>
            </w:r>
            <w:r>
              <w:rPr>
                <w:rFonts w:hint="eastAsia" w:ascii="Calibri" w:hAnsi="Calibri"/>
              </w:rPr>
              <w:t>分，最高</w:t>
            </w:r>
            <w:r>
              <w:rPr>
                <w:rFonts w:hint="eastAsia" w:ascii="Calibri" w:hAnsi="Calibri"/>
                <w:lang w:eastAsia="zh-Hans"/>
              </w:rPr>
              <w:t>得</w:t>
            </w:r>
            <w:r>
              <w:rPr>
                <w:rFonts w:hint="eastAsia" w:ascii="Calibri" w:hAnsi="Calibri"/>
                <w:lang w:val="en-US" w:eastAsia="zh-CN"/>
              </w:rPr>
              <w:t>10</w:t>
            </w:r>
            <w:r>
              <w:rPr>
                <w:rFonts w:hint="eastAsia" w:ascii="Calibri" w:hAnsi="Calibri"/>
                <w:lang w:eastAsia="zh-Hans"/>
              </w:rPr>
              <w:t>分。</w:t>
            </w:r>
          </w:p>
        </w:tc>
      </w:tr>
      <w:tr w14:paraId="78200E75">
        <w:tblPrEx>
          <w:tblCellMar>
            <w:top w:w="0" w:type="dxa"/>
            <w:left w:w="0" w:type="dxa"/>
            <w:bottom w:w="0" w:type="dxa"/>
            <w:right w:w="0" w:type="dxa"/>
          </w:tblCellMar>
        </w:tblPrEx>
        <w:trPr>
          <w:cantSplit/>
          <w:trHeight w:val="23" w:hRule="atLeast"/>
        </w:trPr>
        <w:tc>
          <w:tcPr>
            <w:tcW w:w="315" w:type="pct"/>
            <w:vMerge w:val="continue"/>
            <w:tcBorders>
              <w:left w:val="single" w:color="000000" w:sz="4" w:space="0"/>
              <w:bottom w:val="single" w:color="auto" w:sz="4" w:space="0"/>
              <w:right w:val="single" w:color="auto" w:sz="4" w:space="0"/>
            </w:tcBorders>
            <w:noWrap w:val="0"/>
            <w:tcMar>
              <w:top w:w="12" w:type="dxa"/>
              <w:left w:w="12" w:type="dxa"/>
              <w:right w:w="12" w:type="dxa"/>
            </w:tcMar>
            <w:vAlign w:val="center"/>
          </w:tcPr>
          <w:p w14:paraId="3FC8E759">
            <w:pPr>
              <w:rPr>
                <w:rFonts w:ascii="宋体" w:hAnsi="宋体" w:cs="宋体"/>
                <w:color w:val="000000"/>
                <w:szCs w:val="21"/>
              </w:rPr>
            </w:pPr>
          </w:p>
        </w:tc>
        <w:tc>
          <w:tcPr>
            <w:tcW w:w="295" w:type="pct"/>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14:paraId="752BD8F9">
            <w:pPr>
              <w:rPr>
                <w:rFonts w:ascii="宋体" w:hAnsi="宋体" w:cs="宋体"/>
                <w:color w:val="000000"/>
                <w:szCs w:val="21"/>
              </w:rPr>
            </w:pP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5578912A">
            <w:pPr>
              <w:jc w:val="center"/>
              <w:rPr>
                <w:rFonts w:ascii="宋体" w:hAnsi="宋体" w:cs="宋体"/>
                <w:color w:val="000000"/>
                <w:szCs w:val="21"/>
              </w:rPr>
            </w:pPr>
            <w:r>
              <w:rPr>
                <w:rFonts w:hint="eastAsia" w:ascii="Calibri" w:hAnsi="Calibri"/>
              </w:rPr>
              <w:t>条款响应</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2495CE8C">
            <w:pPr>
              <w:jc w:val="center"/>
              <w:rPr>
                <w:rFonts w:hint="default" w:ascii="宋体" w:hAnsi="宋体" w:eastAsia="宋体" w:cs="宋体"/>
                <w:color w:val="000000"/>
                <w:szCs w:val="21"/>
                <w:lang w:val="en-US" w:eastAsia="zh-CN"/>
              </w:rPr>
            </w:pPr>
            <w:r>
              <w:rPr>
                <w:rFonts w:hint="eastAsia" w:ascii="Calibri" w:hAnsi="Calibri"/>
                <w:lang w:val="en-US" w:eastAsia="zh-CN"/>
              </w:rPr>
              <w:t>20</w:t>
            </w:r>
          </w:p>
        </w:tc>
        <w:tc>
          <w:tcPr>
            <w:tcW w:w="335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3BC4C172">
            <w:pPr>
              <w:widowControl/>
              <w:jc w:val="left"/>
              <w:textAlignment w:val="center"/>
              <w:rPr>
                <w:rFonts w:ascii="宋体" w:hAnsi="宋体" w:cs="宋体"/>
                <w:color w:val="000000"/>
                <w:kern w:val="0"/>
                <w:szCs w:val="21"/>
                <w:lang w:bidi="ar"/>
              </w:rPr>
            </w:pPr>
            <w:r>
              <w:rPr>
                <w:rFonts w:hint="eastAsia" w:ascii="Calibri" w:hAnsi="Calibri"/>
              </w:rPr>
              <w:t>经过有效性和符合性审核合格的投标人，投标文件中对技术要求无偏离得</w:t>
            </w:r>
            <w:r>
              <w:rPr>
                <w:rFonts w:hint="eastAsia" w:ascii="Calibri" w:hAnsi="Calibri"/>
                <w:lang w:val="en-US" w:eastAsia="zh-CN"/>
              </w:rPr>
              <w:t>16</w:t>
            </w:r>
            <w:r>
              <w:rPr>
                <w:rFonts w:hint="eastAsia" w:ascii="Calibri" w:hAnsi="Calibri"/>
              </w:rPr>
              <w:t>分，每一条正偏离得</w:t>
            </w:r>
            <w:r>
              <w:rPr>
                <w:rFonts w:hint="eastAsia" w:ascii="Calibri" w:hAnsi="Calibri"/>
                <w:lang w:val="en-US" w:eastAsia="zh-CN"/>
              </w:rPr>
              <w:t>2</w:t>
            </w:r>
            <w:r>
              <w:rPr>
                <w:rFonts w:hint="eastAsia" w:ascii="Calibri" w:hAnsi="Calibri"/>
              </w:rPr>
              <w:t>分，上限</w:t>
            </w:r>
            <w:r>
              <w:rPr>
                <w:rFonts w:hint="eastAsia" w:ascii="Calibri" w:hAnsi="Calibri"/>
                <w:lang w:val="en-US" w:eastAsia="zh-CN"/>
              </w:rPr>
              <w:t>20</w:t>
            </w:r>
            <w:r>
              <w:rPr>
                <w:rFonts w:hint="eastAsia" w:ascii="Calibri" w:hAnsi="Calibri"/>
              </w:rPr>
              <w:t>分，每一条负偏离扣</w:t>
            </w:r>
            <w:r>
              <w:rPr>
                <w:rFonts w:hint="eastAsia" w:ascii="Calibri" w:hAnsi="Calibri"/>
                <w:lang w:val="en-US" w:eastAsia="zh-CN"/>
              </w:rPr>
              <w:t>4</w:t>
            </w:r>
            <w:r>
              <w:rPr>
                <w:rFonts w:hint="eastAsia" w:ascii="Calibri" w:hAnsi="Calibri"/>
              </w:rPr>
              <w:t>分，最低0分。</w:t>
            </w:r>
          </w:p>
        </w:tc>
      </w:tr>
      <w:tr w14:paraId="6979D834">
        <w:tblPrEx>
          <w:tblCellMar>
            <w:top w:w="0" w:type="dxa"/>
            <w:left w:w="0" w:type="dxa"/>
            <w:bottom w:w="0" w:type="dxa"/>
            <w:right w:w="0" w:type="dxa"/>
          </w:tblCellMar>
        </w:tblPrEx>
        <w:trPr>
          <w:cantSplit/>
          <w:trHeight w:val="1690" w:hRule="atLeast"/>
        </w:trPr>
        <w:tc>
          <w:tcPr>
            <w:tcW w:w="315"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3E0929D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商务部分</w:t>
            </w:r>
          </w:p>
        </w:tc>
        <w:tc>
          <w:tcPr>
            <w:tcW w:w="1330" w:type="pct"/>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6DB583AC">
            <w:pPr>
              <w:widowControl/>
              <w:jc w:val="center"/>
              <w:textAlignment w:val="center"/>
              <w:rPr>
                <w:rFonts w:ascii="宋体" w:hAnsi="宋体" w:cs="宋体"/>
                <w:color w:val="000000"/>
                <w:kern w:val="0"/>
                <w:szCs w:val="21"/>
                <w:lang w:bidi="ar"/>
              </w:rPr>
            </w:pPr>
          </w:p>
          <w:p w14:paraId="11EDA4BD">
            <w:pPr>
              <w:jc w:val="center"/>
              <w:rPr>
                <w:rFonts w:ascii="宋体" w:hAnsi="宋体" w:cs="宋体"/>
                <w:color w:val="000000"/>
                <w:szCs w:val="21"/>
              </w:rPr>
            </w:pPr>
            <w:r>
              <w:rPr>
                <w:rFonts w:hint="eastAsia" w:ascii="宋体" w:hAnsi="宋体" w:cs="宋体"/>
                <w:color w:val="000000"/>
                <w:kern w:val="0"/>
                <w:szCs w:val="21"/>
                <w:lang w:bidi="ar"/>
              </w:rPr>
              <w:t>投标报价</w:t>
            </w:r>
          </w:p>
        </w:tc>
        <w:tc>
          <w:tcPr>
            <w:tcW w:w="3353"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0D1F2D29">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1、经初审合格的投标文件其投标报价为有效报价；</w:t>
            </w:r>
          </w:p>
          <w:p w14:paraId="3379C44B">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2、按照投标价格高低排名；</w:t>
            </w:r>
          </w:p>
          <w:p w14:paraId="4962DA22">
            <w:pPr>
              <w:widowControl/>
              <w:jc w:val="left"/>
              <w:textAlignment w:val="center"/>
              <w:rPr>
                <w:rFonts w:ascii="宋体" w:hAnsi="宋体" w:cs="宋体"/>
                <w:color w:val="000000"/>
                <w:kern w:val="0"/>
                <w:szCs w:val="21"/>
                <w:lang w:bidi="ar"/>
              </w:rPr>
            </w:pPr>
            <w:r>
              <w:rPr>
                <w:rFonts w:ascii="宋体" w:hAnsi="宋体" w:cs="宋体"/>
                <w:color w:val="000000"/>
                <w:kern w:val="0"/>
                <w:szCs w:val="21"/>
                <w:lang w:bidi="ar"/>
              </w:rPr>
              <w:t>3</w:t>
            </w:r>
            <w:r>
              <w:rPr>
                <w:rFonts w:hint="eastAsia" w:ascii="宋体" w:hAnsi="宋体" w:cs="宋体"/>
                <w:color w:val="000000"/>
                <w:kern w:val="0"/>
                <w:szCs w:val="21"/>
                <w:lang w:bidi="ar"/>
              </w:rPr>
              <w:t>、评标价格均以元（RMB）为单位计算，百分率、得分值小数点后保留二位，第三位四舍五入；</w:t>
            </w:r>
          </w:p>
          <w:p w14:paraId="52C26797">
            <w:pPr>
              <w:jc w:val="left"/>
              <w:textAlignment w:val="center"/>
              <w:rPr>
                <w:rFonts w:ascii="宋体" w:hAnsi="宋体" w:cs="宋体"/>
                <w:color w:val="000000"/>
                <w:szCs w:val="21"/>
              </w:rPr>
            </w:pPr>
            <w:r>
              <w:rPr>
                <w:rFonts w:ascii="宋体" w:hAnsi="宋体" w:cs="宋体"/>
                <w:color w:val="000000"/>
                <w:kern w:val="0"/>
                <w:szCs w:val="21"/>
                <w:lang w:bidi="ar"/>
              </w:rPr>
              <w:t>4</w:t>
            </w:r>
            <w:r>
              <w:rPr>
                <w:rFonts w:hint="eastAsia" w:ascii="宋体" w:hAnsi="宋体" w:cs="宋体"/>
                <w:color w:val="000000"/>
                <w:kern w:val="0"/>
                <w:szCs w:val="21"/>
                <w:lang w:bidi="ar"/>
              </w:rPr>
              <w:t>、评标委员会二分之一以上人员认为某投标总报价有低于成本价嫌疑的，视为无效报价，不进入下一步评审。</w:t>
            </w:r>
          </w:p>
        </w:tc>
      </w:tr>
      <w:tr w14:paraId="767936F7">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F871F5D">
            <w:pPr>
              <w:widowControl/>
              <w:spacing w:line="336" w:lineRule="auto"/>
              <w:jc w:val="left"/>
            </w:pPr>
            <w:r>
              <w:rPr>
                <w:rFonts w:hint="eastAsia"/>
              </w:rPr>
              <w:t>备注：</w:t>
            </w:r>
          </w:p>
          <w:p w14:paraId="0FA898D5">
            <w:pPr>
              <w:widowControl/>
              <w:spacing w:line="336" w:lineRule="auto"/>
              <w:jc w:val="left"/>
            </w:pPr>
            <w:r>
              <w:rPr>
                <w:rFonts w:hint="eastAsia"/>
              </w:rPr>
              <w:t>1、通过初审者为有效投标。</w:t>
            </w:r>
          </w:p>
          <w:p w14:paraId="2E775D77">
            <w:pPr>
              <w:widowControl/>
              <w:spacing w:line="336" w:lineRule="auto"/>
              <w:jc w:val="left"/>
            </w:pPr>
            <w:r>
              <w:rPr>
                <w:rFonts w:hint="eastAsia"/>
              </w:rPr>
              <w:t>2、商务分相同的，依照技术优先次序进行排名。若上述排名皆相同的，则由全体评委成员无记名投票，得票高者排序在前。</w:t>
            </w:r>
          </w:p>
          <w:p w14:paraId="1001670B">
            <w:pPr>
              <w:widowControl/>
              <w:spacing w:line="336" w:lineRule="auto"/>
              <w:jc w:val="left"/>
            </w:pPr>
            <w:r>
              <w:rPr>
                <w:rFonts w:hint="eastAsia"/>
              </w:rPr>
              <w:t>3、评委打分不得超过得分界限。</w:t>
            </w:r>
          </w:p>
          <w:p w14:paraId="0A3A0229">
            <w:pPr>
              <w:widowControl/>
              <w:spacing w:line="336" w:lineRule="auto"/>
              <w:jc w:val="left"/>
            </w:pPr>
            <w:r>
              <w:rPr>
                <w:rFonts w:hint="eastAsia"/>
              </w:rPr>
              <w:t>4、投标方提交的投标文件和资料必须真实有效。合同签订前，招标方有权组织联合小组（财务、技术、设备、质量等）到中标候选人实地审核，如发现投标文件和资料有弄虚作假，招标方有权取消其中标候选人资格。</w:t>
            </w:r>
          </w:p>
          <w:p w14:paraId="332991F0">
            <w:pPr>
              <w:widowControl/>
              <w:spacing w:line="336" w:lineRule="auto"/>
              <w:jc w:val="left"/>
              <w:rPr>
                <w:rFonts w:hint="eastAsia"/>
              </w:rPr>
            </w:pPr>
            <w:r>
              <w:rPr>
                <w:rFonts w:hint="eastAsia"/>
              </w:rPr>
              <w:t>5、交货期为一票否决项，无法满足交货期所有项得0分。</w:t>
            </w:r>
          </w:p>
          <w:p w14:paraId="58C8FF83">
            <w:pPr>
              <w:pStyle w:val="2"/>
            </w:pPr>
            <w:r>
              <w:rPr>
                <w:rFonts w:hint="eastAsia" w:ascii="Times New Roman" w:hAnsi="Times New Roman" w:eastAsia="宋体" w:cs="Times New Roman"/>
                <w:color w:val="FF0000"/>
                <w:kern w:val="2"/>
                <w:sz w:val="21"/>
                <w:szCs w:val="20"/>
                <w:lang w:val="en-US" w:eastAsia="zh-CN" w:bidi="ar-SA"/>
              </w:rPr>
              <w:t>6、本次招标仅1个投标人中标。</w:t>
            </w:r>
          </w:p>
        </w:tc>
      </w:tr>
    </w:tbl>
    <w:p w14:paraId="51219DE3">
      <w:pPr>
        <w:pStyle w:val="23"/>
        <w:rPr>
          <w:rFonts w:hint="eastAsia" w:asciiTheme="minorEastAsia" w:hAnsiTheme="minorEastAsia" w:cstheme="minorEastAsia"/>
          <w:sz w:val="20"/>
          <w:szCs w:val="20"/>
        </w:rPr>
      </w:pPr>
      <w:r>
        <w:rPr>
          <w:rFonts w:hint="eastAsia"/>
          <w:b/>
          <w:bCs/>
          <w:highlight w:val="green"/>
          <w:lang w:val="en-US" w:eastAsia="zh-CN"/>
        </w:rPr>
        <w:t>附：技术分低于80分淘汰，技术入围后合理最低价中标。</w:t>
      </w:r>
      <w:bookmarkStart w:id="106" w:name="_GoBack"/>
      <w:bookmarkEnd w:id="106"/>
    </w:p>
    <w:p w14:paraId="0ABD149B">
      <w:pPr>
        <w:rPr>
          <w:rFonts w:hint="eastAsia"/>
        </w:rPr>
        <w:sectPr>
          <w:pgSz w:w="16838" w:h="11906" w:orient="landscape"/>
          <w:pgMar w:top="720" w:right="720" w:bottom="720" w:left="720" w:header="851" w:footer="992" w:gutter="0"/>
          <w:cols w:space="720" w:num="1"/>
          <w:titlePg/>
          <w:docGrid w:type="lines" w:linePitch="312" w:charSpace="0"/>
        </w:sectPr>
      </w:pPr>
    </w:p>
    <w:p w14:paraId="7B171E7C">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14:paraId="46ECA128">
      <w:pPr>
        <w:pStyle w:val="23"/>
        <w:rPr>
          <w:rFonts w:eastAsia="宋体"/>
        </w:rPr>
      </w:pPr>
    </w:p>
    <w:p w14:paraId="55D11C0B">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42150B1D">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EA28BBC">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3BFB282B">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152624E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A8A86E8">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1ACD258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C7D7A77">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0AF81B19">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97D3D7D">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65ECF520">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FF9A16C">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1CB55A1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46B27D8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1C61764E">
      <w:pPr>
        <w:pStyle w:val="23"/>
      </w:pPr>
    </w:p>
    <w:p w14:paraId="3D7DEFEC">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4CA25EED">
      <w:pPr>
        <w:pStyle w:val="23"/>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5BE26A06">
      <w:pPr>
        <w:pStyle w:val="23"/>
      </w:pPr>
    </w:p>
    <w:p w14:paraId="2BE30AFD">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CEEB5CA">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9FD4DEB">
      <w:pPr>
        <w:pStyle w:val="23"/>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14:paraId="56332152">
      <w:pPr>
        <w:pStyle w:val="2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07106851">
      <w:pPr>
        <w:spacing w:line="360" w:lineRule="auto"/>
        <w:rPr>
          <w:rStyle w:val="50"/>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0"/>
          <w:rFonts w:hint="eastAsia" w:ascii="宋体" w:hAnsi="宋体" w:eastAsia="宋体" w:cs="宋体"/>
          <w:sz w:val="24"/>
          <w:szCs w:val="24"/>
        </w:rPr>
        <w:t>http://ecaitong.sinotruk.com:8012/</w:t>
      </w:r>
      <w:r>
        <w:rPr>
          <w:rStyle w:val="50"/>
          <w:rFonts w:hint="eastAsia" w:ascii="宋体" w:hAnsi="宋体" w:eastAsia="宋体" w:cs="宋体"/>
          <w:sz w:val="24"/>
          <w:szCs w:val="24"/>
        </w:rPr>
        <w:fldChar w:fldCharType="end"/>
      </w:r>
      <w:r>
        <w:rPr>
          <w:rStyle w:val="50"/>
          <w:rFonts w:hint="eastAsia" w:ascii="宋体" w:hAnsi="宋体" w:eastAsia="宋体" w:cs="宋体"/>
          <w:sz w:val="24"/>
          <w:szCs w:val="24"/>
        </w:rPr>
        <w:t>（以下内容可能非最新版本，仅供参考，请登录系统网址后，点检查看最新版供应商手册）</w:t>
      </w:r>
    </w:p>
    <w:p w14:paraId="08D2AEAB">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5CB53EA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81AABD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7C6618C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786B3E3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BFAF3EE">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2C09A06">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35A471C7">
      <w:pPr>
        <w:rPr>
          <w:rFonts w:hint="eastAsia"/>
        </w:rPr>
      </w:pPr>
    </w:p>
    <w:p w14:paraId="3DDC71F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1F93E2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03171313">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421E3962">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601DD2B">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1AE286BD">
      <w:pPr>
        <w:pStyle w:val="23"/>
      </w:pPr>
    </w:p>
    <w:p w14:paraId="09418F29">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26BD35A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9242AE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4F2513A4">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783201FD">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55B8F74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0E2E2F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7E30207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6E6A8C2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AB0722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094A54C8">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1B5BA1B3">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28B725E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699EF2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D4729A2">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7538B57D">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14:paraId="458DE989">
      <w:pPr>
        <w:rPr>
          <w:rFonts w:hint="eastAsia" w:ascii="仿宋_GB2312" w:hAnsi="仿宋_GB2312" w:eastAsia="仿宋_GB2312" w:cs="仿宋_GB2312"/>
        </w:rPr>
      </w:pPr>
    </w:p>
    <w:p w14:paraId="17758F7A">
      <w:pPr>
        <w:rPr>
          <w:rFonts w:hint="eastAsia" w:ascii="仿宋_GB2312" w:hAnsi="仿宋_GB2312" w:eastAsia="仿宋_GB2312" w:cs="仿宋_GB2312"/>
        </w:rPr>
      </w:pPr>
    </w:p>
    <w:p w14:paraId="4209C187">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SOF439EEF50">
    <w:panose1 w:val="02000000000000000000"/>
    <w:charset w:val="86"/>
    <w:family w:val="auto"/>
    <w:pitch w:val="default"/>
    <w:sig w:usb0="00000001" w:usb1="00000000" w:usb2="00000000"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77651">
    <w:pPr>
      <w:pStyle w:val="28"/>
      <w:jc w:val="both"/>
      <w:rPr>
        <w:rFonts w:hint="eastAsia"/>
      </w:rPr>
    </w:pPr>
  </w:p>
  <w:p w14:paraId="5EC2BBCB">
    <w:pPr>
      <w:pStyle w:val="28"/>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0E25C1">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230E25C1">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7E9CD6C8">
    <w:pPr>
      <w:pStyle w:val="28"/>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4990C">
    <w:pPr>
      <w:pStyle w:val="28"/>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3F0C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4C3F0C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E6D55">
    <w:pPr>
      <w:pStyle w:val="28"/>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01AA2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1401AA2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6FB90">
    <w:pPr>
      <w:pStyle w:val="2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4909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3FD4909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78148">
    <w:pPr>
      <w:pStyle w:val="28"/>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086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161086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99DD3">
    <w:pPr>
      <w:pStyle w:val="28"/>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F7132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5F7132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B3949">
    <w:pPr>
      <w:pStyle w:val="28"/>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9DCC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199DCC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21BEE">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97781">
                          <w:pPr>
                            <w:pStyle w:val="28"/>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10E97781">
                    <w:pPr>
                      <w:pStyle w:val="28"/>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D43A7">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DE8A9">
                          <w:pPr>
                            <w:pStyle w:val="28"/>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6A7DE8A9">
                    <w:pPr>
                      <w:pStyle w:val="28"/>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B1799">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E7580">
                          <w:pPr>
                            <w:pStyle w:val="28"/>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076E7580">
                    <w:pPr>
                      <w:pStyle w:val="28"/>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F64C8">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C6845E">
                          <w:pPr>
                            <w:pStyle w:val="28"/>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14:paraId="35C6845E">
                    <w:pPr>
                      <w:pStyle w:val="28"/>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FB2AE">
    <w:pPr>
      <w:pStyle w:val="28"/>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9624C">
                          <w:pPr>
                            <w:pStyle w:val="28"/>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4A79624C">
                    <w:pPr>
                      <w:pStyle w:val="28"/>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CFC9F">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BEEDF">
                          <w:pPr>
                            <w:pStyle w:val="28"/>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33ABEEDF">
                    <w:pPr>
                      <w:pStyle w:val="28"/>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5F22F">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F8DE89">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14F8DE89">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E07C8">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25FA8">
                          <w:pPr>
                            <w:pStyle w:val="28"/>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6EE25FA8">
                    <w:pPr>
                      <w:pStyle w:val="28"/>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B3A83">
    <w:pPr>
      <w:pStyle w:val="28"/>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8865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0E28865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48FF4">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1B1EA">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7451B1EA">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1003B">
    <w:pPr>
      <w:pStyle w:val="28"/>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D9124">
                          <w:pPr>
                            <w:pStyle w:val="28"/>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030D9124">
                    <w:pPr>
                      <w:pStyle w:val="28"/>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CE068">
    <w:pPr>
      <w:pStyle w:val="28"/>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0E3E1">
                          <w:pPr>
                            <w:pStyle w:val="28"/>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59C0E3E1">
                    <w:pPr>
                      <w:pStyle w:val="28"/>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10389">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6B6228">
                          <w:pPr>
                            <w:pStyle w:val="28"/>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596B6228">
                    <w:pPr>
                      <w:pStyle w:val="28"/>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71487">
    <w:pPr>
      <w:pStyle w:val="28"/>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506CE">
                          <w:pPr>
                            <w:pStyle w:val="28"/>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48A506CE">
                    <w:pPr>
                      <w:pStyle w:val="28"/>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6CFE3">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382C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1B6382C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C3543">
    <w:pPr>
      <w:pStyle w:val="28"/>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25CF8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225CF8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B5143">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85E8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16685E8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A24F7">
    <w:pPr>
      <w:pStyle w:val="28"/>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F1CA6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FF1CA6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B4834">
    <w:pPr>
      <w:pStyle w:val="29"/>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86E5F">
    <w:pPr>
      <w:pStyle w:val="29"/>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76ADA">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46393">
    <w:pPr>
      <w:pStyle w:val="29"/>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34018">
    <w:pPr>
      <w:pStyle w:val="29"/>
      <w:rPr>
        <w:rFonts w:hint="eastAsia"/>
      </w:rPr>
    </w:pPr>
  </w:p>
  <w:p w14:paraId="16AB890D">
    <w:pPr>
      <w:pStyle w:val="29"/>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B73EC">
    <w:pPr>
      <w:pStyle w:val="29"/>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B80A3">
    <w:pPr>
      <w:pStyle w:val="29"/>
      <w:rPr>
        <w:rFonts w:hint="eastAsia"/>
      </w:rPr>
    </w:pPr>
  </w:p>
  <w:p w14:paraId="53E5B074">
    <w:pPr>
      <w:pStyle w:val="29"/>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D0553">
    <w:pPr>
      <w:pStyle w:val="2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3D01EA06"/>
    <w:multiLevelType w:val="singleLevel"/>
    <w:tmpl w:val="3D01EA06"/>
    <w:lvl w:ilvl="0" w:tentative="0">
      <w:start w:val="2"/>
      <w:numFmt w:val="chineseCounting"/>
      <w:suff w:val="nothing"/>
      <w:lvlText w:val="%1、"/>
      <w:lvlJc w:val="left"/>
      <w:rPr>
        <w:rFonts w:hint="eastAsia"/>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5A29D1C2"/>
    <w:multiLevelType w:val="multilevel"/>
    <w:tmpl w:val="5A29D1C2"/>
    <w:lvl w:ilvl="0" w:tentative="0">
      <w:start w:val="1"/>
      <w:numFmt w:val="decimal"/>
      <w:isLgl/>
      <w:suff w:val="space"/>
      <w:lvlText w:val="%1"/>
      <w:lvlJc w:val="left"/>
      <w:pPr>
        <w:ind w:left="0" w:firstLine="0"/>
      </w:pPr>
    </w:lvl>
    <w:lvl w:ilvl="1" w:tentative="0">
      <w:start w:val="1"/>
      <w:numFmt w:val="decimal"/>
      <w:pStyle w:val="173"/>
      <w:isLgl/>
      <w:suff w:val="space"/>
      <w:lvlText w:val="%1.%2"/>
      <w:lvlJc w:val="left"/>
      <w:pPr>
        <w:ind w:left="567" w:firstLine="0"/>
      </w:pPr>
    </w:lvl>
    <w:lvl w:ilvl="2" w:tentative="0">
      <w:start w:val="1"/>
      <w:numFmt w:val="decimal"/>
      <w:isLgl/>
      <w:suff w:val="space"/>
      <w:lvlText w:val="%1.%2.%3"/>
      <w:lvlJc w:val="left"/>
      <w:pPr>
        <w:ind w:left="0" w:firstLine="0"/>
      </w:pPr>
    </w:lvl>
    <w:lvl w:ilvl="3" w:tentative="0">
      <w:start w:val="1"/>
      <w:numFmt w:val="decimal"/>
      <w:isLgl/>
      <w:suff w:val="space"/>
      <w:lvlText w:val="%1.%2.%3.%4"/>
      <w:lvlJc w:val="left"/>
      <w:pPr>
        <w:ind w:left="0" w:firstLine="0"/>
      </w:pPr>
    </w:lvl>
    <w:lvl w:ilvl="4" w:tentative="0">
      <w:start w:val="1"/>
      <w:numFmt w:val="decimal"/>
      <w:isLg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isLgl/>
      <w:suff w:val="space"/>
      <w:lvlText w:val="%1.%2.%3.%4.%5.%6.%7"/>
      <w:lvlJc w:val="left"/>
      <w:pPr>
        <w:ind w:left="0" w:firstLine="0"/>
      </w:pPr>
    </w:lvl>
    <w:lvl w:ilvl="7" w:tentative="0">
      <w:start w:val="1"/>
      <w:numFmt w:val="decimal"/>
      <w:isLgl/>
      <w:suff w:val="space"/>
      <w:lvlText w:val="图%1"/>
      <w:lvlJc w:val="center"/>
      <w:pPr>
        <w:ind w:left="0" w:firstLine="0"/>
      </w:pPr>
    </w:lvl>
    <w:lvl w:ilvl="8" w:tentative="0">
      <w:start w:val="1"/>
      <w:numFmt w:val="decimal"/>
      <w:isLgl/>
      <w:suff w:val="space"/>
      <w:lvlText w:val="表%1"/>
      <w:lvlJc w:val="center"/>
      <w:pPr>
        <w:ind w:left="0" w:firstLine="0"/>
      </w:pPr>
    </w:lvl>
  </w:abstractNum>
  <w:abstractNum w:abstractNumId="8">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6F0858FD"/>
    <w:multiLevelType w:val="multilevel"/>
    <w:tmpl w:val="6F0858F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7"/>
  </w:num>
  <w:num w:numId="3">
    <w:abstractNumId w:val="9"/>
  </w:num>
  <w:num w:numId="4">
    <w:abstractNumId w:val="11"/>
  </w:num>
  <w:num w:numId="5">
    <w:abstractNumId w:val="3"/>
  </w:num>
  <w:num w:numId="6">
    <w:abstractNumId w:val="2"/>
  </w:num>
  <w:num w:numId="7">
    <w:abstractNumId w:val="6"/>
  </w:num>
  <w:num w:numId="8">
    <w:abstractNumId w:val="1"/>
  </w:num>
  <w:num w:numId="9">
    <w:abstractNumId w:val="4"/>
  </w:num>
  <w:num w:numId="10">
    <w:abstractNumId w:val="10"/>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7EB560A"/>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CDB6C88"/>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AA31D3"/>
    <w:rsid w:val="10BE093E"/>
    <w:rsid w:val="10EC27C5"/>
    <w:rsid w:val="110F6D60"/>
    <w:rsid w:val="111B0FE9"/>
    <w:rsid w:val="115F67A8"/>
    <w:rsid w:val="1168209E"/>
    <w:rsid w:val="119A7465"/>
    <w:rsid w:val="11C07DA5"/>
    <w:rsid w:val="11EF7262"/>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00961"/>
    <w:rsid w:val="281864F2"/>
    <w:rsid w:val="28287CEE"/>
    <w:rsid w:val="285C301A"/>
    <w:rsid w:val="286903EF"/>
    <w:rsid w:val="287F5DD3"/>
    <w:rsid w:val="288047CB"/>
    <w:rsid w:val="289E62FA"/>
    <w:rsid w:val="28AB671E"/>
    <w:rsid w:val="28BA30C3"/>
    <w:rsid w:val="28D72A57"/>
    <w:rsid w:val="28EB3E8D"/>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BF854B1"/>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01E70"/>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70485"/>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3578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135874"/>
    <w:rsid w:val="502F619C"/>
    <w:rsid w:val="504B57F2"/>
    <w:rsid w:val="504D63AA"/>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965C12"/>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096DD9"/>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250A8"/>
    <w:rsid w:val="5E1D6F56"/>
    <w:rsid w:val="5E2F044E"/>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DF7AA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D15BC9"/>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194C2E"/>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52"/>
    <w:qFormat/>
    <w:uiPriority w:val="9"/>
    <w:pPr>
      <w:keepNext/>
      <w:keepLines/>
      <w:jc w:val="center"/>
      <w:outlineLvl w:val="0"/>
    </w:pPr>
    <w:rPr>
      <w:b/>
      <w:bCs/>
      <w:kern w:val="44"/>
      <w:sz w:val="36"/>
      <w:szCs w:val="44"/>
    </w:rPr>
  </w:style>
  <w:style w:type="paragraph" w:styleId="5">
    <w:name w:val="heading 2"/>
    <w:basedOn w:val="1"/>
    <w:next w:val="1"/>
    <w:link w:val="53"/>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4"/>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10">
    <w:name w:val="heading 7"/>
    <w:basedOn w:val="1"/>
    <w:next w:val="1"/>
    <w:link w:val="150"/>
    <w:unhideWhenUsed/>
    <w:qFormat/>
    <w:uiPriority w:val="9"/>
    <w:pPr>
      <w:keepNext/>
      <w:keepLines/>
      <w:spacing w:before="240" w:after="64" w:line="317" w:lineRule="auto"/>
      <w:outlineLvl w:val="6"/>
    </w:pPr>
    <w:rPr>
      <w:b/>
      <w:sz w:val="24"/>
    </w:rPr>
  </w:style>
  <w:style w:type="paragraph" w:styleId="11">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3">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2">
    <w:name w:val="toc 7"/>
    <w:basedOn w:val="1"/>
    <w:next w:val="1"/>
    <w:qFormat/>
    <w:uiPriority w:val="39"/>
    <w:pPr>
      <w:ind w:left="1440"/>
      <w:jc w:val="left"/>
    </w:pPr>
    <w:rPr>
      <w:rFonts w:ascii="Calibri" w:hAnsi="Calibri" w:eastAsia="宋体" w:cs="Times New Roman"/>
      <w:sz w:val="18"/>
      <w:szCs w:val="18"/>
    </w:rPr>
  </w:style>
  <w:style w:type="paragraph" w:styleId="13">
    <w:name w:val="Normal Indent"/>
    <w:basedOn w:val="1"/>
    <w:next w:val="2"/>
    <w:qFormat/>
    <w:uiPriority w:val="0"/>
    <w:pPr>
      <w:ind w:firstLine="420"/>
    </w:pPr>
    <w:rPr>
      <w:rFonts w:ascii="Times New Roman" w:hAnsi="Times New Roman"/>
      <w:kern w:val="0"/>
      <w:sz w:val="20"/>
      <w:szCs w:val="20"/>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5"/>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6"/>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Plain Text"/>
    <w:basedOn w:val="1"/>
    <w:link w:val="77"/>
    <w:qFormat/>
    <w:uiPriority w:val="0"/>
    <w:rPr>
      <w:rFonts w:ascii="宋体" w:hAnsi="Courier New"/>
    </w:rPr>
  </w:style>
  <w:style w:type="paragraph" w:styleId="24">
    <w:name w:val="toc 8"/>
    <w:basedOn w:val="1"/>
    <w:next w:val="1"/>
    <w:qFormat/>
    <w:uiPriority w:val="39"/>
    <w:pPr>
      <w:ind w:left="1680"/>
      <w:jc w:val="left"/>
    </w:pPr>
    <w:rPr>
      <w:rFonts w:ascii="Calibri" w:hAnsi="Calibri" w:eastAsia="宋体" w:cs="Times New Roman"/>
      <w:sz w:val="18"/>
      <w:szCs w:val="18"/>
    </w:rPr>
  </w:style>
  <w:style w:type="paragraph" w:styleId="25">
    <w:name w:val="Date"/>
    <w:basedOn w:val="1"/>
    <w:next w:val="1"/>
    <w:link w:val="68"/>
    <w:qFormat/>
    <w:uiPriority w:val="0"/>
    <w:pPr>
      <w:ind w:left="100" w:leftChars="2500"/>
    </w:pPr>
    <w:rPr>
      <w:sz w:val="24"/>
    </w:rPr>
  </w:style>
  <w:style w:type="paragraph" w:styleId="26">
    <w:name w:val="Body Text Indent 2"/>
    <w:basedOn w:val="1"/>
    <w:link w:val="56"/>
    <w:qFormat/>
    <w:uiPriority w:val="0"/>
    <w:pPr>
      <w:spacing w:after="120" w:line="480" w:lineRule="auto"/>
      <w:ind w:left="420" w:leftChars="200"/>
    </w:pPr>
  </w:style>
  <w:style w:type="paragraph" w:styleId="27">
    <w:name w:val="Balloon Text"/>
    <w:basedOn w:val="1"/>
    <w:link w:val="72"/>
    <w:qFormat/>
    <w:uiPriority w:val="0"/>
    <w:rPr>
      <w:sz w:val="18"/>
    </w:rPr>
  </w:style>
  <w:style w:type="paragraph" w:styleId="28">
    <w:name w:val="footer"/>
    <w:basedOn w:val="1"/>
    <w:link w:val="78"/>
    <w:qFormat/>
    <w:uiPriority w:val="99"/>
    <w:pPr>
      <w:tabs>
        <w:tab w:val="center" w:pos="4153"/>
        <w:tab w:val="right" w:pos="8306"/>
      </w:tabs>
      <w:snapToGrid w:val="0"/>
      <w:jc w:val="left"/>
    </w:pPr>
    <w:rPr>
      <w:sz w:val="18"/>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1">
    <w:name w:val="toc 4"/>
    <w:basedOn w:val="1"/>
    <w:next w:val="1"/>
    <w:qFormat/>
    <w:uiPriority w:val="39"/>
    <w:pPr>
      <w:ind w:left="720"/>
      <w:jc w:val="left"/>
    </w:pPr>
    <w:rPr>
      <w:rFonts w:ascii="Calibri" w:hAnsi="Calibri" w:eastAsia="宋体" w:cs="Times New Roman"/>
      <w:sz w:val="18"/>
      <w:szCs w:val="18"/>
    </w:rPr>
  </w:style>
  <w:style w:type="paragraph" w:styleId="32">
    <w:name w:val="List"/>
    <w:basedOn w:val="1"/>
    <w:qFormat/>
    <w:uiPriority w:val="99"/>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39"/>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99"/>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7"/>
    <w:next w:val="17"/>
    <w:link w:val="57"/>
    <w:qFormat/>
    <w:uiPriority w:val="0"/>
    <w:rPr>
      <w:b/>
    </w:rPr>
  </w:style>
  <w:style w:type="paragraph" w:styleId="41">
    <w:name w:val="Body Text First Indent 2"/>
    <w:basedOn w:val="19"/>
    <w:semiHidden/>
    <w:qFormat/>
    <w:uiPriority w:val="99"/>
    <w:pPr>
      <w:spacing w:line="276" w:lineRule="auto"/>
      <w:ind w:firstLine="42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basedOn w:val="44"/>
    <w:qFormat/>
    <w:uiPriority w:val="99"/>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4"/>
    <w:qFormat/>
    <w:uiPriority w:val="9"/>
    <w:rPr>
      <w:rFonts w:ascii="Calibri" w:hAnsi="Calibri" w:eastAsia="宋体" w:cs="Times New Roman"/>
      <w:b/>
      <w:bCs/>
      <w:kern w:val="44"/>
      <w:sz w:val="36"/>
      <w:szCs w:val="44"/>
    </w:rPr>
  </w:style>
  <w:style w:type="character" w:customStyle="1" w:styleId="53">
    <w:name w:val="标题 2 字符"/>
    <w:basedOn w:val="44"/>
    <w:link w:val="5"/>
    <w:qFormat/>
    <w:uiPriority w:val="9"/>
    <w:rPr>
      <w:rFonts w:ascii="Arial" w:hAnsi="Arial" w:eastAsia="宋体" w:cs="Times New Roman"/>
      <w:b/>
      <w:bCs/>
      <w:sz w:val="24"/>
      <w:szCs w:val="32"/>
    </w:rPr>
  </w:style>
  <w:style w:type="character" w:customStyle="1" w:styleId="54">
    <w:name w:val="标题 3 字符"/>
    <w:basedOn w:val="44"/>
    <w:link w:val="6"/>
    <w:semiHidden/>
    <w:qFormat/>
    <w:uiPriority w:val="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6"/>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9"/>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7"/>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5"/>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7"/>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5"/>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3"/>
    <w:qFormat/>
    <w:locked/>
    <w:uiPriority w:val="0"/>
    <w:rPr>
      <w:rFonts w:ascii="宋体" w:hAnsi="Courier New"/>
    </w:rPr>
  </w:style>
  <w:style w:type="character" w:customStyle="1" w:styleId="78">
    <w:name w:val="页脚 字符"/>
    <w:link w:val="28"/>
    <w:qFormat/>
    <w:locked/>
    <w:uiPriority w:val="99"/>
    <w:rPr>
      <w:sz w:val="18"/>
    </w:rPr>
  </w:style>
  <w:style w:type="character" w:customStyle="1" w:styleId="79">
    <w:name w:val="Default Char"/>
    <w:link w:val="3"/>
    <w:qFormat/>
    <w:locked/>
    <w:uiPriority w:val="0"/>
    <w:rPr>
      <w:rFonts w:ascii="仿宋_GB2312" w:eastAsia="仿宋_GB2312"/>
      <w:color w:val="000000"/>
      <w:sz w:val="24"/>
    </w:rPr>
  </w:style>
  <w:style w:type="character" w:customStyle="1" w:styleId="80">
    <w:name w:val="页脚 Char"/>
    <w:qFormat/>
    <w:locked/>
    <w:uiPriority w:val="99"/>
    <w:rPr>
      <w:sz w:val="18"/>
    </w:rPr>
  </w:style>
  <w:style w:type="character" w:customStyle="1" w:styleId="81">
    <w:name w:val="批注文字 字符1"/>
    <w:basedOn w:val="44"/>
    <w:semiHidden/>
    <w:qFormat/>
    <w:uiPriority w:val="99"/>
  </w:style>
  <w:style w:type="character" w:customStyle="1" w:styleId="82">
    <w:name w:val="批注文字 字符11"/>
    <w:basedOn w:val="44"/>
    <w:qFormat/>
    <w:uiPriority w:val="0"/>
    <w:rPr>
      <w:rFonts w:cs="Times New Roman"/>
      <w:kern w:val="2"/>
      <w:sz w:val="21"/>
    </w:rPr>
  </w:style>
  <w:style w:type="character" w:customStyle="1" w:styleId="83">
    <w:name w:val="正文文本缩进 字符"/>
    <w:basedOn w:val="44"/>
    <w:link w:val="19"/>
    <w:qFormat/>
    <w:uiPriority w:val="99"/>
    <w:rPr>
      <w:rFonts w:ascii="Calibri" w:hAnsi="Calibri" w:eastAsia="宋体" w:cs="Times New Roman"/>
      <w:szCs w:val="20"/>
    </w:rPr>
  </w:style>
  <w:style w:type="character" w:customStyle="1" w:styleId="84">
    <w:name w:val="文档结构图 字符1"/>
    <w:basedOn w:val="44"/>
    <w:semiHidden/>
    <w:qFormat/>
    <w:uiPriority w:val="99"/>
    <w:rPr>
      <w:rFonts w:ascii="Microsoft YaHei UI" w:eastAsia="Microsoft YaHei UI"/>
      <w:sz w:val="18"/>
      <w:szCs w:val="18"/>
    </w:rPr>
  </w:style>
  <w:style w:type="character" w:customStyle="1" w:styleId="85">
    <w:name w:val="文档结构图 字符11"/>
    <w:basedOn w:val="44"/>
    <w:semiHidden/>
    <w:qFormat/>
    <w:uiPriority w:val="99"/>
    <w:rPr>
      <w:rFonts w:ascii="Microsoft YaHei UI" w:eastAsia="Microsoft YaHei UI" w:cs="Times New Roman"/>
      <w:kern w:val="2"/>
      <w:sz w:val="18"/>
      <w:szCs w:val="18"/>
    </w:rPr>
  </w:style>
  <w:style w:type="character" w:customStyle="1" w:styleId="86">
    <w:name w:val="正文文本 字符"/>
    <w:basedOn w:val="44"/>
    <w:link w:val="2"/>
    <w:qFormat/>
    <w:uiPriority w:val="99"/>
    <w:rPr>
      <w:rFonts w:ascii="Calibri" w:hAnsi="Calibri" w:eastAsia="新宋体" w:cs="Times New Roman"/>
      <w:szCs w:val="21"/>
    </w:rPr>
  </w:style>
  <w:style w:type="character" w:customStyle="1" w:styleId="87">
    <w:name w:val="纯文本 字符1"/>
    <w:basedOn w:val="44"/>
    <w:semiHidden/>
    <w:qFormat/>
    <w:uiPriority w:val="99"/>
    <w:rPr>
      <w:rFonts w:hAnsi="Courier New" w:cs="Courier New" w:asciiTheme="minorEastAsia"/>
    </w:rPr>
  </w:style>
  <w:style w:type="character" w:customStyle="1" w:styleId="88">
    <w:name w:val="纯文本 字符11"/>
    <w:basedOn w:val="44"/>
    <w:qFormat/>
    <w:uiPriority w:val="0"/>
    <w:rPr>
      <w:rFonts w:hAnsi="Courier New" w:cs="Courier New" w:asciiTheme="minorEastAsia" w:eastAsiaTheme="minorEastAsia"/>
      <w:kern w:val="2"/>
      <w:sz w:val="21"/>
    </w:rPr>
  </w:style>
  <w:style w:type="character" w:customStyle="1" w:styleId="89">
    <w:name w:val="页眉 字符1"/>
    <w:basedOn w:val="44"/>
    <w:semiHidden/>
    <w:qFormat/>
    <w:uiPriority w:val="99"/>
    <w:rPr>
      <w:sz w:val="18"/>
      <w:szCs w:val="18"/>
    </w:rPr>
  </w:style>
  <w:style w:type="character" w:customStyle="1" w:styleId="90">
    <w:name w:val="页眉 字符11"/>
    <w:basedOn w:val="44"/>
    <w:semiHidden/>
    <w:qFormat/>
    <w:uiPriority w:val="99"/>
    <w:rPr>
      <w:rFonts w:cs="Times New Roman"/>
      <w:kern w:val="2"/>
      <w:sz w:val="18"/>
      <w:szCs w:val="18"/>
    </w:rPr>
  </w:style>
  <w:style w:type="character" w:customStyle="1" w:styleId="91">
    <w:name w:val="批注框文本 字符1"/>
    <w:basedOn w:val="44"/>
    <w:semiHidden/>
    <w:qFormat/>
    <w:uiPriority w:val="99"/>
    <w:rPr>
      <w:sz w:val="18"/>
      <w:szCs w:val="18"/>
    </w:rPr>
  </w:style>
  <w:style w:type="character" w:customStyle="1" w:styleId="92">
    <w:name w:val="批注框文本 字符11"/>
    <w:basedOn w:val="44"/>
    <w:semiHidden/>
    <w:qFormat/>
    <w:uiPriority w:val="99"/>
    <w:rPr>
      <w:rFonts w:cs="Times New Roman"/>
      <w:kern w:val="2"/>
      <w:sz w:val="18"/>
      <w:szCs w:val="18"/>
    </w:rPr>
  </w:style>
  <w:style w:type="character" w:customStyle="1" w:styleId="93">
    <w:name w:val="日期 字符1"/>
    <w:basedOn w:val="44"/>
    <w:semiHidden/>
    <w:qFormat/>
    <w:uiPriority w:val="99"/>
  </w:style>
  <w:style w:type="character" w:customStyle="1" w:styleId="94">
    <w:name w:val="日期 字符11"/>
    <w:basedOn w:val="44"/>
    <w:semiHidden/>
    <w:qFormat/>
    <w:uiPriority w:val="99"/>
    <w:rPr>
      <w:rFonts w:cs="Times New Roman"/>
      <w:kern w:val="2"/>
      <w:sz w:val="21"/>
    </w:rPr>
  </w:style>
  <w:style w:type="character" w:customStyle="1" w:styleId="95">
    <w:name w:val="页脚 字符1"/>
    <w:basedOn w:val="44"/>
    <w:semiHidden/>
    <w:qFormat/>
    <w:uiPriority w:val="99"/>
    <w:rPr>
      <w:sz w:val="18"/>
      <w:szCs w:val="18"/>
    </w:rPr>
  </w:style>
  <w:style w:type="character" w:customStyle="1" w:styleId="96">
    <w:name w:val="页脚 字符11"/>
    <w:basedOn w:val="44"/>
    <w:semiHidden/>
    <w:qFormat/>
    <w:uiPriority w:val="99"/>
    <w:rPr>
      <w:rFonts w:cs="Times New Roman"/>
      <w:kern w:val="2"/>
      <w:sz w:val="18"/>
      <w:szCs w:val="18"/>
    </w:rPr>
  </w:style>
  <w:style w:type="character" w:customStyle="1" w:styleId="97">
    <w:name w:val="正文文本缩进 2 字符1"/>
    <w:basedOn w:val="44"/>
    <w:semiHidden/>
    <w:qFormat/>
    <w:uiPriority w:val="99"/>
  </w:style>
  <w:style w:type="character" w:customStyle="1" w:styleId="98">
    <w:name w:val="正文文本缩进 2 字符11"/>
    <w:basedOn w:val="44"/>
    <w:semiHidden/>
    <w:qFormat/>
    <w:uiPriority w:val="99"/>
    <w:rPr>
      <w:rFonts w:cs="Times New Roman"/>
      <w:kern w:val="2"/>
      <w:sz w:val="21"/>
    </w:rPr>
  </w:style>
  <w:style w:type="character" w:customStyle="1" w:styleId="99">
    <w:name w:val="正文文本缩进 3 字符1"/>
    <w:basedOn w:val="44"/>
    <w:semiHidden/>
    <w:qFormat/>
    <w:uiPriority w:val="99"/>
    <w:rPr>
      <w:sz w:val="16"/>
      <w:szCs w:val="16"/>
    </w:rPr>
  </w:style>
  <w:style w:type="character" w:customStyle="1" w:styleId="100">
    <w:name w:val="正文文本缩进 3 字符11"/>
    <w:basedOn w:val="44"/>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4"/>
    <w:qFormat/>
    <w:uiPriority w:val="10"/>
    <w:rPr>
      <w:rFonts w:asciiTheme="majorHAnsi" w:hAnsiTheme="majorHAnsi" w:eastAsiaTheme="majorEastAsia" w:cstheme="majorBidi"/>
      <w:b/>
      <w:bCs/>
      <w:sz w:val="32"/>
      <w:szCs w:val="32"/>
    </w:rPr>
  </w:style>
  <w:style w:type="character" w:customStyle="1" w:styleId="104">
    <w:name w:val="标题 字符11"/>
    <w:basedOn w:val="44"/>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3"/>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6"/>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4"/>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4"/>
    <w:qFormat/>
    <w:uiPriority w:val="0"/>
    <w:rPr>
      <w:rFonts w:hint="eastAsia" w:ascii="宋体" w:hAnsi="宋体" w:eastAsia="宋体" w:cs="宋体"/>
      <w:color w:val="000000"/>
      <w:sz w:val="20"/>
      <w:szCs w:val="20"/>
      <w:u w:val="none"/>
    </w:rPr>
  </w:style>
  <w:style w:type="character" w:customStyle="1" w:styleId="144">
    <w:name w:val="font101"/>
    <w:basedOn w:val="44"/>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4"/>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4"/>
    <w:link w:val="9"/>
    <w:qFormat/>
    <w:uiPriority w:val="9"/>
    <w:rPr>
      <w:rFonts w:ascii="Arial" w:hAnsi="Arial" w:eastAsia="黑体" w:cstheme="minorBidi"/>
      <w:b/>
      <w:kern w:val="2"/>
      <w:sz w:val="24"/>
      <w:szCs w:val="22"/>
    </w:rPr>
  </w:style>
  <w:style w:type="character" w:customStyle="1" w:styleId="150">
    <w:name w:val="标题 7 字符"/>
    <w:basedOn w:val="44"/>
    <w:link w:val="10"/>
    <w:qFormat/>
    <w:uiPriority w:val="9"/>
    <w:rPr>
      <w:rFonts w:asciiTheme="minorHAnsi" w:hAnsiTheme="minorHAnsi" w:eastAsiaTheme="minorEastAsia" w:cstheme="minorBidi"/>
      <w:b/>
      <w:kern w:val="2"/>
      <w:sz w:val="24"/>
      <w:szCs w:val="22"/>
    </w:rPr>
  </w:style>
  <w:style w:type="character" w:customStyle="1" w:styleId="151">
    <w:name w:val="标题 9 字符"/>
    <w:basedOn w:val="44"/>
    <w:link w:val="11"/>
    <w:semiHidden/>
    <w:qFormat/>
    <w:uiPriority w:val="9"/>
    <w:rPr>
      <w:rFonts w:ascii="Arial" w:hAnsi="Arial" w:eastAsia="黑体" w:cstheme="minorBidi"/>
      <w:kern w:val="2"/>
      <w:sz w:val="21"/>
      <w:szCs w:val="22"/>
    </w:rPr>
  </w:style>
  <w:style w:type="paragraph" w:customStyle="1" w:styleId="152">
    <w:name w:val="_Style 4"/>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4"/>
    <w:link w:val="7"/>
    <w:qFormat/>
    <w:uiPriority w:val="9"/>
    <w:rPr>
      <w:rFonts w:ascii="Arial" w:hAnsi="Arial" w:eastAsia="黑体" w:cstheme="minorBidi"/>
      <w:b/>
      <w:kern w:val="2"/>
      <w:sz w:val="28"/>
      <w:szCs w:val="22"/>
    </w:rPr>
  </w:style>
  <w:style w:type="character" w:customStyle="1" w:styleId="164">
    <w:name w:val="批注文字 字符2"/>
    <w:basedOn w:val="44"/>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4"/>
    <w:qFormat/>
    <w:uiPriority w:val="0"/>
    <w:rPr>
      <w:rFonts w:hint="eastAsia" w:ascii="宋体" w:hAnsi="宋体" w:eastAsia="宋体" w:cs="宋体"/>
      <w:color w:val="000000"/>
      <w:sz w:val="18"/>
      <w:szCs w:val="18"/>
      <w:u w:val="none"/>
    </w:rPr>
  </w:style>
  <w:style w:type="character" w:customStyle="1" w:styleId="167">
    <w:name w:val="font31"/>
    <w:basedOn w:val="44"/>
    <w:qFormat/>
    <w:uiPriority w:val="0"/>
    <w:rPr>
      <w:rFonts w:hint="default" w:ascii="Times New Roman" w:hAnsi="Times New Roman" w:cs="Times New Roman"/>
      <w:color w:val="000000"/>
      <w:sz w:val="18"/>
      <w:szCs w:val="18"/>
      <w:u w:val="none"/>
    </w:rPr>
  </w:style>
  <w:style w:type="character" w:customStyle="1" w:styleId="168">
    <w:name w:val="font51"/>
    <w:basedOn w:val="44"/>
    <w:qFormat/>
    <w:uiPriority w:val="0"/>
    <w:rPr>
      <w:rFonts w:hint="eastAsia" w:ascii="宋体" w:hAnsi="宋体" w:eastAsia="宋体" w:cs="宋体"/>
      <w:color w:val="000000"/>
      <w:sz w:val="18"/>
      <w:szCs w:val="18"/>
      <w:u w:val="none"/>
    </w:rPr>
  </w:style>
  <w:style w:type="character" w:customStyle="1" w:styleId="169">
    <w:name w:val="font11"/>
    <w:basedOn w:val="44"/>
    <w:qFormat/>
    <w:uiPriority w:val="0"/>
    <w:rPr>
      <w:rFonts w:hint="eastAsia" w:ascii="宋体" w:hAnsi="宋体" w:eastAsia="宋体" w:cs="宋体"/>
      <w:b/>
      <w:bCs/>
      <w:color w:val="000000"/>
      <w:sz w:val="21"/>
      <w:szCs w:val="21"/>
      <w:u w:val="none"/>
    </w:rPr>
  </w:style>
  <w:style w:type="character" w:customStyle="1" w:styleId="170">
    <w:name w:val="font61"/>
    <w:basedOn w:val="44"/>
    <w:qFormat/>
    <w:uiPriority w:val="0"/>
    <w:rPr>
      <w:rFonts w:hint="eastAsia" w:ascii="宋体" w:hAnsi="宋体" w:eastAsia="宋体" w:cs="宋体"/>
      <w:color w:val="000000"/>
      <w:sz w:val="18"/>
      <w:szCs w:val="18"/>
      <w:u w:val="none"/>
    </w:rPr>
  </w:style>
  <w:style w:type="paragraph" w:customStyle="1" w:styleId="171">
    <w:name w:val="潍柴文档正文"/>
    <w:basedOn w:val="1"/>
    <w:qFormat/>
    <w:uiPriority w:val="0"/>
    <w:pPr>
      <w:spacing w:line="360" w:lineRule="auto"/>
      <w:ind w:firstLine="200" w:firstLineChars="200"/>
    </w:pPr>
    <w:rPr>
      <w:sz w:val="24"/>
    </w:rPr>
  </w:style>
  <w:style w:type="paragraph" w:customStyle="1" w:styleId="172">
    <w:name w:val="文档正文-1"/>
    <w:basedOn w:val="1"/>
    <w:qFormat/>
    <w:uiPriority w:val="0"/>
    <w:pPr>
      <w:spacing w:line="360" w:lineRule="auto"/>
      <w:ind w:firstLine="200" w:firstLineChars="200"/>
    </w:pPr>
    <w:rPr>
      <w:rFonts w:ascii="Times New Roman" w:hAnsi="Times New Roman" w:eastAsia="宋体" w:cs="Times New Roman"/>
      <w:sz w:val="24"/>
      <w:szCs w:val="22"/>
    </w:rPr>
  </w:style>
  <w:style w:type="paragraph" w:customStyle="1" w:styleId="173">
    <w:name w:val="文档标题2"/>
    <w:basedOn w:val="5"/>
    <w:next w:val="172"/>
    <w:qFormat/>
    <w:uiPriority w:val="0"/>
    <w:pPr>
      <w:numPr>
        <w:ilvl w:val="1"/>
        <w:numId w:val="2"/>
      </w:numPr>
      <w:spacing w:before="0" w:after="0" w:line="360" w:lineRule="auto"/>
      <w:jc w:val="left"/>
    </w:pPr>
    <w:rPr>
      <w:rFonts w:ascii="Times New Roman" w:hAnsi="Times New Roman" w:eastAsia="宋体" w:cs="Times New Roman"/>
      <w:sz w:val="28"/>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60</Pages>
  <Words>6314</Words>
  <Characters>6743</Characters>
  <Lines>371</Lines>
  <Paragraphs>104</Paragraphs>
  <TotalTime>24</TotalTime>
  <ScaleCrop>false</ScaleCrop>
  <LinksUpToDate>false</LinksUpToDate>
  <CharactersWithSpaces>6865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王秀鹏</cp:lastModifiedBy>
  <cp:lastPrinted>2025-03-10T09:40:00Z</cp:lastPrinted>
  <dcterms:modified xsi:type="dcterms:W3CDTF">2025-12-15T05:30:12Z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ED02EB12B8294FE5807EAA5D2C3C24E0</vt:lpwstr>
  </property>
  <property fmtid="{D5CDD505-2E9C-101B-9397-08002B2CF9AE}" pid="4" name="KSOTemplateDocerSaveRecord">
    <vt:lpwstr>eyJoZGlkIjoiMzMxODYyMDNlNDlkNjM4MzcwNDA2N2YzMjAyNTc1NmMiLCJ1c2VySWQiOiI1NTExMzAwMTgifQ==</vt:lpwstr>
  </property>
</Properties>
</file>