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C1E4A44">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新建质检中心弱电</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及公用系统硬件项目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FSCZB2025110256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b w:val="0"/>
          <w:bCs w:val="0"/>
          <w:sz w:val="28"/>
        </w:rPr>
        <w:t>新建质检中心弱电及公用系统硬件项目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新建质检中心弱电及公用系统硬件项目</w:t>
      </w:r>
    </w:p>
    <w:p w14:paraId="15020D03">
      <w:pPr>
        <w:pStyle w:val="73"/>
      </w:pPr>
      <w:r>
        <w:rPr>
          <w:rFonts w:hint="eastAsia"/>
        </w:rPr>
        <w:t>项目编号：</w:t>
      </w:r>
      <w:r>
        <w:rPr>
          <w:rFonts w:hint="eastAsia"/>
          <w:highlight w:val="yellow"/>
        </w:rPr>
        <w:t xml:space="preserve"> FSCZB2025110256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新建质检中心弱电及公用系统硬件项目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24</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刘华伟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电话：17864305060</w:t>
      </w:r>
    </w:p>
    <w:p w14:paraId="266921D2">
      <w:pPr>
        <w:pStyle w:val="72"/>
        <w:numPr>
          <w:ilvl w:val="0"/>
          <w:numId w:val="0"/>
        </w:numPr>
        <w:ind w:leftChars="0" w:firstLine="422" w:firstLineChars="200"/>
        <w:rPr>
          <w:highlight w:val="yellow"/>
        </w:rPr>
      </w:pPr>
      <w:r>
        <w:rPr>
          <w:rFonts w:hint="eastAsia" w:ascii="宋体" w:hAnsi="宋体" w:eastAsia="宋体" w:cs="宋体"/>
          <w:b/>
          <w:bCs/>
          <w:sz w:val="21"/>
          <w:szCs w:val="21"/>
        </w:rPr>
        <w:t>邮箱：liuhuawei@sinotruk.com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20</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显示大屏、会议平板</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和代理商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521BCA0">
      <w:pPr>
        <w:pStyle w:val="76"/>
        <w:numPr>
          <w:ilvl w:val="0"/>
          <w:numId w:val="15"/>
        </w:numPr>
        <w:ind w:left="425" w:leftChars="0" w:hanging="425" w:firstLineChars="0"/>
        <w:jc w:val="both"/>
        <w:rPr>
          <w:rFonts w:hint="default" w:ascii="宋体" w:hAnsi="Courier New" w:eastAsia="宋体" w:cs="Times New Roman"/>
          <w:highlight w:val="cyan"/>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7.65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529C75C6">
      <w:pPr>
        <w:pStyle w:val="75"/>
        <w:numPr>
          <w:ilvl w:val="0"/>
          <w:numId w:val="22"/>
        </w:numPr>
        <w:ind w:left="425" w:leftChars="0" w:hanging="425" w:firstLineChars="0"/>
        <w:rPr>
          <w:rFonts w:hint="default" w:cs="Times New Roman"/>
          <w:b w:val="0"/>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24</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4AFBF9D5">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名称：中国重汽集团济南动力有限公司</w:t>
      </w:r>
    </w:p>
    <w:p w14:paraId="6A70B51C">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地址：山东省济南市高新区华奥路777号</w:t>
      </w:r>
    </w:p>
    <w:p w14:paraId="28C3CB58">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电话：58062126</w:t>
      </w:r>
    </w:p>
    <w:p w14:paraId="4F4BBA5D">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账号：37001616508050150300</w:t>
      </w:r>
    </w:p>
    <w:p w14:paraId="3134BB10">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开户行行号：105451000362</w:t>
      </w:r>
    </w:p>
    <w:p w14:paraId="198C5DBE">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财务电话：0531-58062181</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开户行：中国建设银行济南市天桥区支行</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24</w:t>
      </w:r>
      <w:bookmarkStart w:id="38" w:name="_GoBack"/>
      <w:bookmarkEnd w:id="38"/>
      <w:r>
        <w:rPr>
          <w:rFonts w:hint="eastAsia" w:ascii="宋体" w:hAnsi="宋体" w:eastAsia="宋体" w:cs="宋体"/>
          <w:b w:val="0"/>
          <w:bCs w:val="0"/>
          <w:sz w:val="21"/>
          <w:szCs w:val="21"/>
          <w:highlight w:val="yellow"/>
        </w:rPr>
        <w:t>日9:00:00</w:t>
      </w:r>
    </w:p>
    <w:p w14:paraId="2567B2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7"/>
      <w:bookmarkStart w:id="14" w:name="OLE_LINK29"/>
      <w:bookmarkStart w:id="15" w:name="OLE_LINK28"/>
      <w:bookmarkStart w:id="16" w:name="OLE_LINK26"/>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17" w:name="_Toc47976607"/>
    </w:p>
    <w:p w14:paraId="0E77FF7E">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83A5500">
      <w:pPr>
        <w:pStyle w:val="14"/>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bookmarkStart w:id="19" w:name="_Toc47976609"/>
      <w:bookmarkStart w:id="20" w:name="_Toc20595"/>
      <w:r>
        <w:rPr>
          <w:rFonts w:hint="eastAsia" w:ascii="Times New Roman" w:hAnsi="Times New Roman" w:eastAsia="黑体" w:cs="Times New Roman"/>
          <w:b/>
          <w:bCs/>
          <w:sz w:val="32"/>
          <w:szCs w:val="21"/>
          <w:highlight w:val="none"/>
        </w:rPr>
        <w:t>技术协议书</w:t>
      </w:r>
    </w:p>
    <w:p w14:paraId="4230E3F5">
      <w:pPr>
        <w:pStyle w:val="14"/>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14:paraId="6E9E2BB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highlight w:val="none"/>
          <w:lang w:val="en-US"/>
        </w:rPr>
      </w:pPr>
      <w:r>
        <w:rPr>
          <w:rFonts w:hint="eastAsia" w:ascii="宋体" w:hAnsi="Courier New"/>
          <w:highlight w:val="none"/>
          <w:lang w:val="en-US" w:eastAsia="zh-CN"/>
        </w:rPr>
        <w:t>中国重汽新建质检中心弱电及公用系统硬件项目</w:t>
      </w:r>
    </w:p>
    <w:p w14:paraId="143DE37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二、标的组成及分类</w:t>
      </w:r>
    </w:p>
    <w:p w14:paraId="3E9E3905">
      <w:pPr>
        <w:pStyle w:val="14"/>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highlight w:val="none"/>
          <w:lang w:val="en-US" w:eastAsia="zh-CN"/>
        </w:rPr>
      </w:pPr>
      <w:r>
        <w:rPr>
          <w:rFonts w:hint="eastAsia" w:ascii="宋体" w:hAnsi="Courier New"/>
          <w:highlight w:val="none"/>
          <w:lang w:val="en-US" w:eastAsia="zh-CN"/>
        </w:rPr>
        <w:t>中国重汽新建质检中心弱电及公用系统硬件项目</w:t>
      </w:r>
      <w:r>
        <w:rPr>
          <w:rFonts w:hint="eastAsia"/>
          <w:highlight w:val="none"/>
          <w:lang w:val="en-US" w:eastAsia="zh-CN"/>
        </w:rPr>
        <w:t>需招标部分含大屏等</w:t>
      </w:r>
      <w:r>
        <w:rPr>
          <w:rFonts w:hint="eastAsia"/>
          <w:highlight w:val="none"/>
          <w:lang w:eastAsia="zh-CN"/>
        </w:rPr>
        <w:t>。</w:t>
      </w:r>
      <w:r>
        <w:rPr>
          <w:rFonts w:hint="eastAsia"/>
          <w:highlight w:val="none"/>
          <w:lang w:val="en-US" w:eastAsia="zh-CN"/>
        </w:rPr>
        <w:t>具体内容如下：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900"/>
        <w:gridCol w:w="3112"/>
        <w:gridCol w:w="1738"/>
        <w:gridCol w:w="1397"/>
      </w:tblGrid>
      <w:tr w14:paraId="5222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4FE9C857">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序号</w:t>
            </w:r>
          </w:p>
        </w:tc>
        <w:tc>
          <w:tcPr>
            <w:tcW w:w="1900" w:type="dxa"/>
          </w:tcPr>
          <w:p w14:paraId="549A947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设备名称</w:t>
            </w:r>
          </w:p>
        </w:tc>
        <w:tc>
          <w:tcPr>
            <w:tcW w:w="3112" w:type="dxa"/>
          </w:tcPr>
          <w:p w14:paraId="6825BC2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规格型号</w:t>
            </w:r>
          </w:p>
        </w:tc>
        <w:tc>
          <w:tcPr>
            <w:tcW w:w="1738" w:type="dxa"/>
          </w:tcPr>
          <w:p w14:paraId="203B780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单位</w:t>
            </w:r>
          </w:p>
        </w:tc>
        <w:tc>
          <w:tcPr>
            <w:tcW w:w="1397" w:type="dxa"/>
          </w:tcPr>
          <w:p w14:paraId="54BF5B3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数量</w:t>
            </w:r>
          </w:p>
        </w:tc>
      </w:tr>
      <w:tr w14:paraId="52AD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6CBECA2">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w:t>
            </w:r>
          </w:p>
        </w:tc>
        <w:tc>
          <w:tcPr>
            <w:tcW w:w="1900" w:type="dxa"/>
            <w:vAlign w:val="center"/>
          </w:tcPr>
          <w:p w14:paraId="3CB1C510">
            <w:pPr>
              <w:pStyle w:val="26"/>
              <w:keepNext w:val="0"/>
              <w:keepLines w:val="0"/>
              <w:widowControl/>
              <w:suppressLineNumbers w:val="0"/>
              <w:kinsoku/>
              <w:wordWrap/>
              <w:overflowPunct/>
              <w:ind w:left="0" w:leftChars="0" w:right="0" w:rightChars="0"/>
              <w:jc w:val="center"/>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显示大屏</w:t>
            </w:r>
          </w:p>
        </w:tc>
        <w:tc>
          <w:tcPr>
            <w:tcW w:w="3112" w:type="dxa"/>
            <w:vAlign w:val="center"/>
          </w:tcPr>
          <w:p w14:paraId="3088800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65英寸显示大屏</w:t>
            </w:r>
          </w:p>
          <w:p w14:paraId="04D25C5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显示性能</w:t>
            </w:r>
          </w:p>
          <w:p w14:paraId="3E5494E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屏幕类型：65英寸LED液晶A规屏，显示比例16:9</w:t>
            </w:r>
          </w:p>
          <w:p w14:paraId="45BE320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分辨率：3840×2160（4K UHD）</w:t>
            </w:r>
          </w:p>
        </w:tc>
        <w:tc>
          <w:tcPr>
            <w:tcW w:w="1738" w:type="dxa"/>
            <w:vAlign w:val="center"/>
          </w:tcPr>
          <w:p w14:paraId="2832C22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宋体" w:hAnsi="Courier New" w:eastAsia="宋体" w:cstheme="minorBidi"/>
                <w:kern w:val="2"/>
                <w:sz w:val="21"/>
                <w:szCs w:val="22"/>
                <w:highlight w:val="none"/>
                <w:lang w:val="en-US" w:eastAsia="zh-CN" w:bidi="ar-SA"/>
              </w:rPr>
              <w:t>台</w:t>
            </w:r>
          </w:p>
        </w:tc>
        <w:tc>
          <w:tcPr>
            <w:tcW w:w="1397" w:type="dxa"/>
            <w:vAlign w:val="center"/>
          </w:tcPr>
          <w:p w14:paraId="56DF040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w:t>
            </w:r>
          </w:p>
        </w:tc>
      </w:tr>
      <w:tr w14:paraId="2030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B317D4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宋体" w:hAnsi="Courier New" w:eastAsia="宋体" w:cstheme="minorBidi"/>
                <w:kern w:val="2"/>
                <w:sz w:val="21"/>
                <w:szCs w:val="22"/>
                <w:highlight w:val="none"/>
                <w:lang w:val="en-US" w:eastAsia="zh-CN" w:bidi="ar-SA"/>
              </w:rPr>
            </w:pPr>
            <w:r>
              <w:rPr>
                <w:rFonts w:hint="eastAsia" w:ascii="宋体" w:hAnsi="Courier New" w:cstheme="minorBidi"/>
                <w:kern w:val="2"/>
                <w:sz w:val="21"/>
                <w:szCs w:val="22"/>
                <w:highlight w:val="none"/>
                <w:lang w:val="en-US" w:eastAsia="zh-CN" w:bidi="ar-SA"/>
              </w:rPr>
              <w:t>2</w:t>
            </w:r>
          </w:p>
        </w:tc>
        <w:tc>
          <w:tcPr>
            <w:tcW w:w="1900" w:type="dxa"/>
            <w:vAlign w:val="center"/>
          </w:tcPr>
          <w:p w14:paraId="5E7CFDC0">
            <w:pPr>
              <w:pStyle w:val="26"/>
              <w:keepNext w:val="0"/>
              <w:keepLines w:val="0"/>
              <w:widowControl/>
              <w:suppressLineNumbers w:val="0"/>
              <w:kinsoku/>
              <w:wordWrap/>
              <w:overflowPunct/>
              <w:ind w:left="0" w:leftChars="0" w:right="0" w:rightChars="0"/>
              <w:jc w:val="center"/>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会议平板</w:t>
            </w:r>
          </w:p>
        </w:tc>
        <w:tc>
          <w:tcPr>
            <w:tcW w:w="3112" w:type="dxa"/>
            <w:vAlign w:val="center"/>
          </w:tcPr>
          <w:p w14:paraId="771D2B7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86英寸会议平板</w:t>
            </w:r>
          </w:p>
          <w:p w14:paraId="7F93EF82">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屏幕规格</w:t>
            </w:r>
          </w:p>
          <w:p w14:paraId="3328AFCC">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显示尺寸：≥86英寸A规液晶屏，有效显示面积≥1895×1065mm，屏占比≥90%</w:t>
            </w:r>
          </w:p>
          <w:p w14:paraId="4EB6295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物理分辨率：3840×2160（4K UHD）</w:t>
            </w:r>
          </w:p>
        </w:tc>
        <w:tc>
          <w:tcPr>
            <w:tcW w:w="1738" w:type="dxa"/>
            <w:vAlign w:val="center"/>
          </w:tcPr>
          <w:p w14:paraId="266B04E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rPr>
            </w:pPr>
            <w:r>
              <w:rPr>
                <w:rFonts w:hint="eastAsia" w:ascii="宋体" w:hAnsi="Courier New" w:eastAsia="宋体" w:cstheme="minorBidi"/>
                <w:kern w:val="2"/>
                <w:sz w:val="21"/>
                <w:szCs w:val="22"/>
                <w:highlight w:val="none"/>
                <w:lang w:val="en-US" w:eastAsia="zh-CN" w:bidi="ar-SA"/>
              </w:rPr>
              <w:t>台</w:t>
            </w:r>
          </w:p>
        </w:tc>
        <w:tc>
          <w:tcPr>
            <w:tcW w:w="1397" w:type="dxa"/>
            <w:vAlign w:val="center"/>
          </w:tcPr>
          <w:p w14:paraId="3C1BD06A">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w:t>
            </w:r>
          </w:p>
        </w:tc>
      </w:tr>
    </w:tbl>
    <w:p w14:paraId="2330A3C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hint="eastAsia" w:ascii="黑体" w:hAnsi="黑体" w:eastAsia="黑体" w:cstheme="minorBidi"/>
          <w:b/>
          <w:bCs/>
          <w:szCs w:val="22"/>
          <w:highlight w:val="none"/>
        </w:rPr>
      </w:pPr>
    </w:p>
    <w:p w14:paraId="7AF27516">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三、</w:t>
      </w:r>
      <w:r>
        <w:rPr>
          <w:rFonts w:hint="eastAsia" w:ascii="黑体" w:hAnsi="黑体" w:eastAsia="黑体" w:cstheme="minorBidi"/>
          <w:b/>
          <w:bCs/>
          <w:szCs w:val="22"/>
          <w:highlight w:val="none"/>
          <w:lang w:val="en-US" w:eastAsia="zh-CN"/>
        </w:rPr>
        <w:t>相关</w:t>
      </w:r>
      <w:r>
        <w:rPr>
          <w:rFonts w:hint="eastAsia" w:ascii="黑体" w:hAnsi="黑体" w:eastAsia="黑体" w:cstheme="minorBidi"/>
          <w:b/>
          <w:bCs/>
          <w:szCs w:val="22"/>
          <w:highlight w:val="none"/>
        </w:rPr>
        <w:t>要求</w:t>
      </w:r>
    </w:p>
    <w:p w14:paraId="08525D9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1</w:t>
      </w:r>
      <w:r>
        <w:rPr>
          <w:rFonts w:hint="eastAsia" w:ascii="宋体" w:hAnsi="Courier New" w:eastAsia="宋体"/>
          <w:highlight w:val="none"/>
          <w:lang w:eastAsia="zh-CN"/>
        </w:rPr>
        <w:t>）</w:t>
      </w:r>
      <w:r>
        <w:rPr>
          <w:rFonts w:hint="eastAsia" w:ascii="宋体" w:hAnsi="Courier New" w:eastAsia="宋体"/>
          <w:highlight w:val="none"/>
        </w:rPr>
        <w:t>卖方提供的货物涉及的所有售后服务均由卖方负责。如果发生问题并且收到通知，卖方应当在2小时内予以答复。</w:t>
      </w:r>
    </w:p>
    <w:p w14:paraId="4A40407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2</w:t>
      </w:r>
      <w:r>
        <w:rPr>
          <w:rFonts w:hint="eastAsia" w:ascii="宋体" w:hAnsi="Courier New" w:eastAsia="宋体"/>
          <w:highlight w:val="none"/>
          <w:lang w:eastAsia="zh-CN"/>
        </w:rPr>
        <w:t>）</w:t>
      </w:r>
      <w:r>
        <w:rPr>
          <w:rFonts w:hint="eastAsia" w:ascii="宋体" w:hAnsi="Courier New" w:eastAsia="宋体"/>
          <w:highlight w:val="none"/>
        </w:rPr>
        <w:t>如发现所提供的货物存在问题，需要卖方解决或配合解决时：在质保期之内，应在接到通知后</w:t>
      </w:r>
      <w:r>
        <w:rPr>
          <w:rFonts w:hint="eastAsia" w:ascii="宋体" w:hAnsi="Courier New" w:eastAsia="宋体"/>
          <w:highlight w:val="none"/>
          <w:lang w:val="en-US" w:eastAsia="zh-CN"/>
        </w:rPr>
        <w:t>24</w:t>
      </w:r>
      <w:r>
        <w:rPr>
          <w:rFonts w:hint="eastAsia" w:ascii="宋体" w:hAnsi="Courier New" w:eastAsia="宋体"/>
          <w:highlight w:val="none"/>
        </w:rPr>
        <w:t>小时内派有关人员到达现场；在质保期之外，应在接到通知后</w:t>
      </w:r>
      <w:r>
        <w:rPr>
          <w:rFonts w:hint="eastAsia" w:ascii="宋体" w:hAnsi="Courier New" w:eastAsia="宋体"/>
          <w:highlight w:val="none"/>
          <w:lang w:val="en-US" w:eastAsia="zh-CN"/>
        </w:rPr>
        <w:t>72</w:t>
      </w:r>
      <w:r>
        <w:rPr>
          <w:rFonts w:hint="eastAsia" w:ascii="宋体" w:hAnsi="Courier New" w:eastAsia="宋体"/>
          <w:highlight w:val="none"/>
        </w:rPr>
        <w:t>小时内派有关人员到达现场。</w:t>
      </w:r>
    </w:p>
    <w:p w14:paraId="163848C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3</w:t>
      </w:r>
      <w:r>
        <w:rPr>
          <w:rFonts w:hint="eastAsia" w:ascii="宋体" w:hAnsi="Courier New" w:eastAsia="宋体"/>
          <w:highlight w:val="none"/>
          <w:lang w:eastAsia="zh-CN"/>
        </w:rPr>
        <w:t>）</w:t>
      </w:r>
      <w:r>
        <w:rPr>
          <w:rFonts w:hint="eastAsia" w:ascii="宋体" w:hAnsi="Courier New" w:eastAsia="宋体"/>
          <w:highlight w:val="none"/>
        </w:rPr>
        <w:t>卖方派往买方使用现场的人员，应具有较高的业务素质；现场解决问题时，不得无故拖延或推迟，应为买方提供最佳的服务。</w:t>
      </w:r>
    </w:p>
    <w:p w14:paraId="7038E13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方正小标宋简体" w:hAnsi="方正小标宋简体" w:eastAsia="方正小标宋简体" w:cs="方正小标宋简体"/>
          <w:sz w:val="40"/>
          <w:szCs w:val="21"/>
          <w:highlight w:val="none"/>
        </w:rPr>
      </w:pPr>
      <w:r>
        <w:rPr>
          <w:rFonts w:hint="eastAsia" w:ascii="宋体" w:hAnsi="Courier New"/>
          <w:highlight w:val="none"/>
        </w:rPr>
        <w:t>（</w:t>
      </w:r>
      <w:r>
        <w:rPr>
          <w:rFonts w:hint="eastAsia" w:ascii="宋体" w:hAnsi="Courier New"/>
          <w:highlight w:val="none"/>
          <w:lang w:val="en-US" w:eastAsia="zh-CN"/>
        </w:rPr>
        <w:t>4</w:t>
      </w:r>
      <w:r>
        <w:rPr>
          <w:rFonts w:hint="eastAsia" w:ascii="宋体" w:hAnsi="Courier New"/>
          <w:highlight w:val="none"/>
        </w:rPr>
        <w:t>）未尽事宜本着友好协商原则办理。</w:t>
      </w:r>
      <w:bookmarkStart w:id="21" w:name="_Toc15177"/>
    </w:p>
    <w:p w14:paraId="4EF19A38">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01317C87">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49677239">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5208FEEB">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759180A4">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21"/>
    </w:p>
    <w:p w14:paraId="3417AF5D">
      <w:pPr>
        <w:pStyle w:val="11"/>
        <w:spacing w:before="8"/>
        <w:rPr>
          <w:rFonts w:ascii="楷体" w:hAnsi="楷体" w:eastAsia="楷体" w:cs="楷体"/>
          <w:sz w:val="44"/>
          <w:szCs w:val="28"/>
          <w:highlight w:val="none"/>
        </w:rPr>
      </w:pPr>
    </w:p>
    <w:p w14:paraId="7FE58FC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63FC90F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0989B03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14:paraId="65C0C269">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0942C94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B4B0A26">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6DBE30F8">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7B25516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3423E90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654D14B1">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124DA21F">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A0BADF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933146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2449AC8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0E497622">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4814B89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1F16FCC">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0309B4C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4CE40E1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DFB7E62">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7AD4009">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A5326D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06D24A88">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99E81DE">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E6E3F2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3B521F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AE486F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316B3A3">
      <w:pPr>
        <w:pStyle w:val="11"/>
        <w:spacing w:before="9"/>
        <w:rPr>
          <w:rFonts w:ascii="楷体" w:hAnsi="楷体" w:eastAsia="楷体" w:cs="楷体"/>
          <w:sz w:val="40"/>
          <w:szCs w:val="28"/>
          <w:highlight w:val="none"/>
        </w:rPr>
      </w:pPr>
    </w:p>
    <w:p w14:paraId="3D6E57A6">
      <w:pPr>
        <w:tabs>
          <w:tab w:val="left" w:pos="5457"/>
        </w:tabs>
        <w:spacing w:before="1"/>
        <w:ind w:left="117"/>
        <w:outlineLvl w:val="0"/>
        <w:rPr>
          <w:rFonts w:ascii="楷体" w:hAnsi="楷体" w:eastAsia="楷体" w:cs="楷体"/>
          <w:b/>
          <w:sz w:val="24"/>
          <w:szCs w:val="21"/>
          <w:highlight w:val="none"/>
        </w:rPr>
      </w:pPr>
      <w:bookmarkStart w:id="22"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22"/>
    </w:p>
    <w:p w14:paraId="093705D2">
      <w:pPr>
        <w:pStyle w:val="11"/>
        <w:rPr>
          <w:rFonts w:ascii="楷体" w:hAnsi="楷体" w:eastAsia="楷体" w:cs="楷体"/>
          <w:b/>
          <w:sz w:val="24"/>
          <w:szCs w:val="28"/>
          <w:highlight w:val="none"/>
        </w:rPr>
      </w:pPr>
    </w:p>
    <w:p w14:paraId="62D7C170">
      <w:pPr>
        <w:pStyle w:val="11"/>
        <w:spacing w:before="1"/>
        <w:rPr>
          <w:rFonts w:ascii="楷体" w:hAnsi="楷体" w:eastAsia="楷体" w:cs="楷体"/>
          <w:b/>
          <w:sz w:val="24"/>
          <w:szCs w:val="28"/>
          <w:highlight w:val="none"/>
        </w:rPr>
      </w:pPr>
    </w:p>
    <w:p w14:paraId="624F5FB4">
      <w:pPr>
        <w:tabs>
          <w:tab w:val="left" w:pos="5457"/>
        </w:tabs>
        <w:ind w:left="117"/>
        <w:outlineLvl w:val="0"/>
        <w:rPr>
          <w:rFonts w:ascii="楷体" w:hAnsi="楷体" w:eastAsia="楷体" w:cs="楷体"/>
          <w:b/>
          <w:sz w:val="24"/>
          <w:szCs w:val="21"/>
          <w:highlight w:val="none"/>
        </w:rPr>
      </w:pPr>
      <w:bookmarkStart w:id="23"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23"/>
    </w:p>
    <w:p w14:paraId="1B2109D0">
      <w:pPr>
        <w:pStyle w:val="11"/>
        <w:rPr>
          <w:rFonts w:ascii="楷体" w:hAnsi="楷体" w:eastAsia="楷体" w:cs="楷体"/>
          <w:b/>
          <w:sz w:val="24"/>
          <w:szCs w:val="28"/>
          <w:highlight w:val="none"/>
        </w:rPr>
      </w:pPr>
    </w:p>
    <w:p w14:paraId="0D8FB724">
      <w:pPr>
        <w:pStyle w:val="11"/>
        <w:spacing w:before="4"/>
        <w:rPr>
          <w:rFonts w:ascii="楷体" w:hAnsi="楷体" w:eastAsia="楷体" w:cs="楷体"/>
          <w:b/>
          <w:sz w:val="24"/>
          <w:szCs w:val="28"/>
          <w:highlight w:val="none"/>
        </w:rPr>
      </w:pPr>
    </w:p>
    <w:p w14:paraId="50B63C40">
      <w:pPr>
        <w:tabs>
          <w:tab w:val="left" w:pos="5457"/>
        </w:tabs>
        <w:ind w:left="117"/>
        <w:outlineLvl w:val="0"/>
        <w:rPr>
          <w:rFonts w:ascii="Calibri" w:hAnsi="Calibri"/>
          <w:b/>
          <w:bCs/>
          <w:kern w:val="44"/>
          <w:sz w:val="36"/>
          <w:szCs w:val="44"/>
          <w:highlight w:val="none"/>
        </w:rPr>
        <w:sectPr>
          <w:pgSz w:w="11906" w:h="16838"/>
          <w:pgMar w:top="1587" w:right="1417" w:bottom="1134" w:left="1417" w:header="851" w:footer="992" w:gutter="0"/>
          <w:pgNumType w:fmt="decimal"/>
          <w:cols w:space="0" w:num="1"/>
          <w:titlePg/>
          <w:rtlGutter w:val="0"/>
          <w:docGrid w:type="lines" w:linePitch="312" w:charSpace="0"/>
        </w:sectPr>
      </w:pPr>
      <w:bookmarkStart w:id="24"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24"/>
    </w:p>
    <w:p w14:paraId="5871DF53">
      <w:pPr>
        <w:pStyle w:val="71"/>
      </w:pPr>
      <w:r>
        <w:rPr>
          <w:rFonts w:hint="eastAsia"/>
        </w:rPr>
        <w:t>第三部分　合同主要条款</w:t>
      </w:r>
      <w:bookmarkEnd w:id="19"/>
      <w:bookmarkEnd w:id="20"/>
    </w:p>
    <w:p w14:paraId="23914DBE">
      <w:pPr>
        <w:pStyle w:val="72"/>
        <w:numPr>
          <w:ilvl w:val="0"/>
          <w:numId w:val="29"/>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1659A3A0">
      <w:r>
        <w:br w:type="page"/>
      </w: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779CDBB8">
      <w:pPr>
        <w:rPr>
          <w:rFonts w:ascii="宋体" w:hAnsi="宋体" w:cs="宋体"/>
          <w:sz w:val="24"/>
          <w:szCs w:val="24"/>
          <w:highlight w:val="none"/>
        </w:rPr>
      </w:pPr>
      <w:r>
        <w:rPr>
          <w:rFonts w:hint="eastAsia" w:ascii="宋体" w:hAnsi="宋体" w:cs="宋体"/>
          <w:sz w:val="24"/>
          <w:szCs w:val="24"/>
          <w:highlight w:val="none"/>
        </w:rPr>
        <w:t>附件1：</w:t>
      </w:r>
    </w:p>
    <w:p w14:paraId="7B18D880">
      <w:pPr>
        <w:pStyle w:val="11"/>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36B0F8C9">
      <w:pPr>
        <w:pStyle w:val="11"/>
        <w:spacing w:line="460" w:lineRule="exact"/>
        <w:jc w:val="center"/>
        <w:rPr>
          <w:rFonts w:ascii="宋体" w:hAnsi="宋体" w:eastAsia="宋体"/>
          <w:b/>
          <w:bCs/>
          <w:szCs w:val="32"/>
          <w:highlight w:val="none"/>
        </w:rPr>
      </w:pPr>
    </w:p>
    <w:p w14:paraId="2DBA30C0">
      <w:pPr>
        <w:pStyle w:val="11"/>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66615472">
      <w:pPr>
        <w:pStyle w:val="11"/>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3797A760">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547BD5DD">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5319154">
                            <w:pPr>
                              <w:jc w:val="center"/>
                            </w:pPr>
                          </w:p>
                          <w:p w14:paraId="4EE9F778">
                            <w:pPr>
                              <w:jc w:val="center"/>
                            </w:pPr>
                          </w:p>
                          <w:p w14:paraId="36911BFE">
                            <w:pPr>
                              <w:jc w:val="center"/>
                            </w:pPr>
                          </w:p>
                          <w:p w14:paraId="609B6DF8">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508F1F4B">
                            <w:pPr>
                              <w:jc w:val="center"/>
                            </w:pPr>
                          </w:p>
                          <w:p w14:paraId="1CDE6B4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75319154">
                      <w:pPr>
                        <w:jc w:val="center"/>
                      </w:pPr>
                    </w:p>
                    <w:p w14:paraId="4EE9F778">
                      <w:pPr>
                        <w:jc w:val="center"/>
                      </w:pPr>
                    </w:p>
                    <w:p w14:paraId="36911BFE">
                      <w:pPr>
                        <w:jc w:val="center"/>
                      </w:pPr>
                    </w:p>
                    <w:p w14:paraId="609B6DF8">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508F1F4B">
                      <w:pPr>
                        <w:jc w:val="center"/>
                      </w:pPr>
                    </w:p>
                    <w:p w14:paraId="1CDE6B4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E101F9F">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2336;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0E101F9F">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35BCC6FE">
                            <w:pPr>
                              <w:jc w:val="center"/>
                            </w:pPr>
                          </w:p>
                          <w:p w14:paraId="23CD3AA9">
                            <w:pPr>
                              <w:jc w:val="center"/>
                            </w:pPr>
                          </w:p>
                          <w:p w14:paraId="2FB09E60">
                            <w:pPr>
                              <w:jc w:val="center"/>
                            </w:pPr>
                          </w:p>
                          <w:p w14:paraId="61A781DB">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76CEE75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1312;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35BCC6FE">
                      <w:pPr>
                        <w:jc w:val="center"/>
                      </w:pPr>
                    </w:p>
                    <w:p w14:paraId="23CD3AA9">
                      <w:pPr>
                        <w:jc w:val="center"/>
                      </w:pPr>
                    </w:p>
                    <w:p w14:paraId="2FB09E60">
                      <w:pPr>
                        <w:jc w:val="center"/>
                      </w:pPr>
                    </w:p>
                    <w:p w14:paraId="61A781DB">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76CEE755">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25A93A77">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ctpajaAAAACwEAAA8AAAAAAAAAAQAgAAAAIgAAAGRycy9k&#10;b3ducmV2LnhtbFBLAQIUABQAAAAIAIdO4kCIgoV0OQIAAHsEAAAOAAAAAAAAAAEAIAAAACkBAABk&#10;cnMvZTJvRG9jLnhtbFBLBQYAAAAABgAGAFkBAADUBQAAAAA=&#10;">
                <v:fill on="t" focussize="0,0"/>
                <v:stroke color="#000000" miterlimit="8" joinstyle="miter"/>
                <v:imagedata o:title=""/>
                <o:lock v:ext="edit" aspectratio="f"/>
                <v:textbox>
                  <w:txbxContent>
                    <w:p w14:paraId="25A93A77">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0F2B0B82">
      <w:pPr>
        <w:spacing w:line="480" w:lineRule="exact"/>
        <w:ind w:firstLine="480" w:firstLineChars="200"/>
        <w:rPr>
          <w:rFonts w:ascii="宋体" w:hAnsi="宋体"/>
          <w:sz w:val="24"/>
          <w:highlight w:val="none"/>
        </w:rPr>
      </w:pPr>
    </w:p>
    <w:p w14:paraId="113BA11E">
      <w:pPr>
        <w:spacing w:line="480" w:lineRule="exact"/>
        <w:ind w:firstLine="480" w:firstLineChars="200"/>
        <w:rPr>
          <w:rFonts w:ascii="宋体" w:hAnsi="宋体"/>
          <w:sz w:val="24"/>
          <w:highlight w:val="none"/>
        </w:rPr>
      </w:pPr>
    </w:p>
    <w:p w14:paraId="1F68E622">
      <w:pPr>
        <w:spacing w:line="480" w:lineRule="exact"/>
        <w:ind w:firstLine="480" w:firstLineChars="200"/>
        <w:rPr>
          <w:rFonts w:ascii="宋体" w:hAnsi="宋体"/>
          <w:sz w:val="24"/>
          <w:highlight w:val="none"/>
        </w:rPr>
      </w:pPr>
    </w:p>
    <w:p w14:paraId="34A6631C">
      <w:pPr>
        <w:spacing w:line="480" w:lineRule="exact"/>
        <w:ind w:firstLine="480" w:firstLineChars="200"/>
        <w:rPr>
          <w:rFonts w:ascii="宋体" w:hAnsi="宋体"/>
          <w:sz w:val="24"/>
          <w:highlight w:val="none"/>
        </w:rPr>
      </w:pPr>
    </w:p>
    <w:p w14:paraId="65133797">
      <w:pPr>
        <w:spacing w:line="480" w:lineRule="exact"/>
        <w:ind w:firstLine="480" w:firstLineChars="200"/>
        <w:rPr>
          <w:rFonts w:ascii="宋体" w:hAnsi="宋体"/>
          <w:sz w:val="24"/>
          <w:highlight w:val="none"/>
        </w:rPr>
      </w:pPr>
    </w:p>
    <w:p w14:paraId="502B1289">
      <w:pPr>
        <w:spacing w:line="480" w:lineRule="exact"/>
        <w:ind w:firstLine="480" w:firstLineChars="200"/>
        <w:rPr>
          <w:rFonts w:ascii="宋体" w:hAnsi="宋体"/>
          <w:sz w:val="24"/>
          <w:highlight w:val="none"/>
        </w:rPr>
      </w:pPr>
    </w:p>
    <w:p w14:paraId="55A5345B">
      <w:pPr>
        <w:spacing w:line="480" w:lineRule="exact"/>
        <w:ind w:firstLine="480" w:firstLineChars="200"/>
        <w:rPr>
          <w:rFonts w:ascii="宋体" w:hAnsi="宋体"/>
          <w:sz w:val="24"/>
          <w:highlight w:val="none"/>
        </w:rPr>
      </w:pPr>
    </w:p>
    <w:p w14:paraId="7337BB48">
      <w:pPr>
        <w:spacing w:line="480" w:lineRule="exact"/>
        <w:ind w:firstLine="480" w:firstLineChars="200"/>
        <w:rPr>
          <w:rFonts w:ascii="宋体" w:hAnsi="宋体"/>
          <w:sz w:val="24"/>
          <w:highlight w:val="none"/>
        </w:rPr>
      </w:pPr>
    </w:p>
    <w:p w14:paraId="011E304C">
      <w:pPr>
        <w:spacing w:line="480" w:lineRule="exact"/>
        <w:ind w:firstLine="480" w:firstLineChars="200"/>
        <w:rPr>
          <w:rFonts w:ascii="宋体" w:hAnsi="宋体"/>
          <w:sz w:val="24"/>
          <w:highlight w:val="none"/>
        </w:rPr>
      </w:pPr>
    </w:p>
    <w:p w14:paraId="71AFFEC3">
      <w:pPr>
        <w:spacing w:line="480" w:lineRule="exact"/>
        <w:rPr>
          <w:rFonts w:ascii="宋体" w:hAnsi="宋体"/>
          <w:sz w:val="24"/>
          <w:highlight w:val="none"/>
        </w:rPr>
      </w:pPr>
    </w:p>
    <w:p w14:paraId="0B0321E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44F0A1BB">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5849DF88">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40AFDDA1">
      <w:pPr>
        <w:pStyle w:val="11"/>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33C1FBF6">
      <w:pPr>
        <w:spacing w:after="156" w:afterLines="50"/>
        <w:jc w:val="left"/>
        <w:rPr>
          <w:rFonts w:ascii="仿宋_GB2312" w:hAnsi="Calibri" w:eastAsia="仿宋_GB2312"/>
          <w:sz w:val="32"/>
          <w:szCs w:val="32"/>
          <w:highlight w:val="none"/>
        </w:rPr>
      </w:pPr>
      <w:bookmarkStart w:id="32" w:name="_Toc16307"/>
    </w:p>
    <w:p w14:paraId="3C927446">
      <w:pPr>
        <w:spacing w:after="156" w:afterLines="50"/>
        <w:jc w:val="left"/>
        <w:rPr>
          <w:rFonts w:ascii="仿宋_GB2312" w:hAnsi="Calibri" w:eastAsia="仿宋_GB2312"/>
          <w:sz w:val="32"/>
          <w:szCs w:val="32"/>
          <w:highlight w:val="none"/>
        </w:rPr>
      </w:pPr>
    </w:p>
    <w:p w14:paraId="006C7E1F">
      <w:pPr>
        <w:pStyle w:val="18"/>
        <w:rPr>
          <w:highlight w:val="none"/>
        </w:rPr>
      </w:pPr>
    </w:p>
    <w:p w14:paraId="3C9831B4">
      <w:pPr>
        <w:rPr>
          <w:rFonts w:ascii="宋体" w:hAnsi="宋体" w:cs="宋体"/>
          <w:sz w:val="24"/>
          <w:szCs w:val="24"/>
          <w:highlight w:val="none"/>
        </w:rPr>
      </w:pPr>
      <w:bookmarkStart w:id="33" w:name="_Toc12670"/>
    </w:p>
    <w:p w14:paraId="3AB200C7">
      <w:pPr>
        <w:rPr>
          <w:rFonts w:ascii="宋体" w:hAnsi="宋体" w:cs="宋体"/>
          <w:sz w:val="24"/>
          <w:szCs w:val="24"/>
          <w:highlight w:val="none"/>
        </w:rPr>
      </w:pPr>
    </w:p>
    <w:p w14:paraId="233F69A8">
      <w:pPr>
        <w:rPr>
          <w:rFonts w:ascii="宋体" w:hAnsi="宋体" w:cs="宋体"/>
          <w:sz w:val="24"/>
          <w:szCs w:val="24"/>
          <w:highlight w:val="none"/>
        </w:rPr>
      </w:pPr>
      <w:r>
        <w:rPr>
          <w:rFonts w:hint="eastAsia" w:ascii="宋体" w:hAnsi="宋体" w:cs="宋体"/>
          <w:sz w:val="24"/>
          <w:szCs w:val="24"/>
          <w:highlight w:val="none"/>
        </w:rPr>
        <w:t>附件2</w:t>
      </w:r>
      <w:bookmarkEnd w:id="32"/>
      <w:bookmarkEnd w:id="33"/>
    </w:p>
    <w:p w14:paraId="6FF74D97">
      <w:pPr>
        <w:pStyle w:val="11"/>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3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B4D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A954F11">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746EE082">
            <w:pPr>
              <w:spacing w:line="276" w:lineRule="auto"/>
              <w:jc w:val="center"/>
              <w:rPr>
                <w:rFonts w:ascii="宋体" w:hAnsi="宋体" w:cs="Calibri"/>
                <w:sz w:val="24"/>
                <w:highlight w:val="none"/>
              </w:rPr>
            </w:pPr>
          </w:p>
        </w:tc>
      </w:tr>
      <w:tr w14:paraId="2E7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30CC46A">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24946958">
            <w:pPr>
              <w:spacing w:line="276" w:lineRule="auto"/>
              <w:jc w:val="center"/>
              <w:rPr>
                <w:rFonts w:ascii="宋体" w:hAnsi="宋体" w:cs="Calibri"/>
                <w:sz w:val="24"/>
                <w:highlight w:val="none"/>
              </w:rPr>
            </w:pPr>
          </w:p>
        </w:tc>
        <w:tc>
          <w:tcPr>
            <w:tcW w:w="1652" w:type="dxa"/>
            <w:vAlign w:val="center"/>
          </w:tcPr>
          <w:p w14:paraId="512CD286">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1A43D692">
            <w:pPr>
              <w:spacing w:line="276" w:lineRule="auto"/>
              <w:jc w:val="center"/>
              <w:rPr>
                <w:rFonts w:ascii="宋体" w:hAnsi="宋体" w:cs="Calibri"/>
                <w:sz w:val="24"/>
                <w:highlight w:val="none"/>
              </w:rPr>
            </w:pPr>
          </w:p>
        </w:tc>
      </w:tr>
      <w:tr w14:paraId="4792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447A6E1B">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2C67495E">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19DC72D8">
            <w:pPr>
              <w:spacing w:line="276" w:lineRule="auto"/>
              <w:jc w:val="center"/>
              <w:rPr>
                <w:rFonts w:ascii="宋体" w:hAnsi="宋体" w:cs="Calibri"/>
                <w:sz w:val="24"/>
                <w:highlight w:val="none"/>
              </w:rPr>
            </w:pPr>
          </w:p>
        </w:tc>
        <w:tc>
          <w:tcPr>
            <w:tcW w:w="1652" w:type="dxa"/>
            <w:vAlign w:val="center"/>
          </w:tcPr>
          <w:p w14:paraId="3034E04D">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5F510C40">
            <w:pPr>
              <w:spacing w:line="276" w:lineRule="auto"/>
              <w:jc w:val="center"/>
              <w:rPr>
                <w:rFonts w:ascii="宋体" w:hAnsi="宋体" w:cs="Calibri"/>
                <w:sz w:val="24"/>
                <w:highlight w:val="none"/>
              </w:rPr>
            </w:pPr>
          </w:p>
        </w:tc>
      </w:tr>
      <w:tr w14:paraId="7152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7DF20735">
            <w:pPr>
              <w:spacing w:line="276" w:lineRule="auto"/>
              <w:jc w:val="center"/>
              <w:rPr>
                <w:rFonts w:ascii="宋体" w:hAnsi="宋体" w:cs="Calibri"/>
                <w:sz w:val="24"/>
                <w:highlight w:val="none"/>
              </w:rPr>
            </w:pPr>
          </w:p>
        </w:tc>
        <w:tc>
          <w:tcPr>
            <w:tcW w:w="1101" w:type="dxa"/>
            <w:vAlign w:val="center"/>
          </w:tcPr>
          <w:p w14:paraId="2FC51BE6">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108DE780">
            <w:pPr>
              <w:spacing w:line="276" w:lineRule="auto"/>
              <w:jc w:val="center"/>
              <w:rPr>
                <w:rFonts w:ascii="宋体" w:hAnsi="宋体" w:cs="Calibri"/>
                <w:sz w:val="24"/>
                <w:highlight w:val="none"/>
              </w:rPr>
            </w:pPr>
          </w:p>
        </w:tc>
        <w:tc>
          <w:tcPr>
            <w:tcW w:w="1652" w:type="dxa"/>
            <w:vAlign w:val="center"/>
          </w:tcPr>
          <w:p w14:paraId="777B1116">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47E45D43">
            <w:pPr>
              <w:spacing w:line="276" w:lineRule="auto"/>
              <w:jc w:val="center"/>
              <w:rPr>
                <w:rFonts w:ascii="宋体" w:hAnsi="宋体" w:cs="Calibri"/>
                <w:sz w:val="24"/>
                <w:highlight w:val="none"/>
              </w:rPr>
            </w:pPr>
          </w:p>
        </w:tc>
      </w:tr>
      <w:tr w14:paraId="771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2DCD274">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214FD264">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FA87DE8">
            <w:pPr>
              <w:spacing w:line="276" w:lineRule="auto"/>
              <w:jc w:val="center"/>
              <w:rPr>
                <w:rFonts w:ascii="宋体" w:hAnsi="宋体" w:cs="Calibri"/>
                <w:sz w:val="24"/>
                <w:highlight w:val="none"/>
              </w:rPr>
            </w:pPr>
          </w:p>
        </w:tc>
        <w:tc>
          <w:tcPr>
            <w:tcW w:w="1652" w:type="dxa"/>
            <w:vAlign w:val="center"/>
          </w:tcPr>
          <w:p w14:paraId="7000032A">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468D441A">
            <w:pPr>
              <w:spacing w:line="276" w:lineRule="auto"/>
              <w:jc w:val="center"/>
              <w:rPr>
                <w:rFonts w:ascii="宋体" w:hAnsi="宋体" w:cs="Calibri"/>
                <w:sz w:val="24"/>
                <w:highlight w:val="none"/>
              </w:rPr>
            </w:pPr>
          </w:p>
        </w:tc>
      </w:tr>
      <w:tr w14:paraId="70AF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B999062">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549EFB62">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D254A51">
            <w:pPr>
              <w:spacing w:line="276" w:lineRule="auto"/>
              <w:jc w:val="center"/>
              <w:rPr>
                <w:rFonts w:ascii="宋体" w:hAnsi="宋体" w:cs="Calibri"/>
                <w:sz w:val="24"/>
                <w:highlight w:val="none"/>
              </w:rPr>
            </w:pPr>
          </w:p>
        </w:tc>
        <w:tc>
          <w:tcPr>
            <w:tcW w:w="1652" w:type="dxa"/>
            <w:vAlign w:val="center"/>
          </w:tcPr>
          <w:p w14:paraId="39307EF4">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01DC765B">
            <w:pPr>
              <w:spacing w:line="276" w:lineRule="auto"/>
              <w:jc w:val="center"/>
              <w:rPr>
                <w:rFonts w:ascii="宋体" w:hAnsi="宋体" w:cs="Calibri"/>
                <w:sz w:val="24"/>
                <w:highlight w:val="none"/>
              </w:rPr>
            </w:pPr>
          </w:p>
        </w:tc>
      </w:tr>
      <w:tr w14:paraId="5322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6FEB6E1">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36258EC1">
            <w:pPr>
              <w:spacing w:line="276" w:lineRule="auto"/>
              <w:jc w:val="center"/>
              <w:rPr>
                <w:rFonts w:ascii="宋体" w:hAnsi="宋体" w:cs="Calibri"/>
                <w:sz w:val="24"/>
                <w:highlight w:val="none"/>
              </w:rPr>
            </w:pPr>
          </w:p>
        </w:tc>
        <w:tc>
          <w:tcPr>
            <w:tcW w:w="1102" w:type="dxa"/>
            <w:vMerge w:val="restart"/>
            <w:vAlign w:val="center"/>
          </w:tcPr>
          <w:p w14:paraId="3421953F">
            <w:pPr>
              <w:spacing w:line="276" w:lineRule="auto"/>
              <w:jc w:val="center"/>
              <w:rPr>
                <w:rFonts w:ascii="宋体" w:hAnsi="宋体" w:cs="Calibri"/>
                <w:sz w:val="24"/>
                <w:highlight w:val="none"/>
              </w:rPr>
            </w:pPr>
          </w:p>
          <w:p w14:paraId="3F306BD0">
            <w:pPr>
              <w:spacing w:line="276" w:lineRule="auto"/>
              <w:jc w:val="center"/>
              <w:rPr>
                <w:rFonts w:ascii="宋体" w:hAnsi="宋体" w:cs="Calibri"/>
                <w:sz w:val="24"/>
                <w:highlight w:val="none"/>
              </w:rPr>
            </w:pPr>
          </w:p>
          <w:p w14:paraId="2951B410">
            <w:pPr>
              <w:spacing w:line="276" w:lineRule="auto"/>
              <w:jc w:val="center"/>
              <w:rPr>
                <w:rFonts w:ascii="宋体" w:hAnsi="宋体" w:cs="Calibri"/>
                <w:sz w:val="24"/>
                <w:highlight w:val="none"/>
              </w:rPr>
            </w:pPr>
          </w:p>
          <w:p w14:paraId="3C98B2A0">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9BB08E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346E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90530C7">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409E6F5A">
            <w:pPr>
              <w:spacing w:line="276" w:lineRule="auto"/>
              <w:jc w:val="center"/>
              <w:rPr>
                <w:rFonts w:ascii="宋体" w:hAnsi="宋体" w:cs="Calibri"/>
                <w:sz w:val="24"/>
                <w:highlight w:val="none"/>
              </w:rPr>
            </w:pPr>
          </w:p>
        </w:tc>
        <w:tc>
          <w:tcPr>
            <w:tcW w:w="1102" w:type="dxa"/>
            <w:vMerge w:val="continue"/>
            <w:vAlign w:val="center"/>
          </w:tcPr>
          <w:p w14:paraId="6FB37C3E">
            <w:pPr>
              <w:spacing w:line="276" w:lineRule="auto"/>
              <w:jc w:val="center"/>
              <w:rPr>
                <w:rFonts w:ascii="宋体" w:hAnsi="宋体" w:cs="Calibri"/>
                <w:sz w:val="24"/>
                <w:highlight w:val="none"/>
              </w:rPr>
            </w:pPr>
          </w:p>
        </w:tc>
        <w:tc>
          <w:tcPr>
            <w:tcW w:w="1652" w:type="dxa"/>
            <w:vMerge w:val="restart"/>
            <w:vAlign w:val="center"/>
          </w:tcPr>
          <w:p w14:paraId="590E4CC5">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161822D0">
            <w:pPr>
              <w:tabs>
                <w:tab w:val="left" w:pos="690"/>
              </w:tabs>
              <w:spacing w:line="276" w:lineRule="auto"/>
              <w:jc w:val="center"/>
              <w:rPr>
                <w:rFonts w:ascii="宋体" w:hAnsi="宋体" w:cs="Calibri"/>
                <w:sz w:val="24"/>
                <w:highlight w:val="none"/>
              </w:rPr>
            </w:pPr>
          </w:p>
        </w:tc>
      </w:tr>
      <w:tr w14:paraId="0E2E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9446C8B">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33245F3B">
            <w:pPr>
              <w:spacing w:line="276" w:lineRule="auto"/>
              <w:jc w:val="center"/>
              <w:rPr>
                <w:rFonts w:ascii="宋体" w:hAnsi="宋体" w:cs="Calibri"/>
                <w:sz w:val="24"/>
                <w:highlight w:val="none"/>
              </w:rPr>
            </w:pPr>
          </w:p>
        </w:tc>
        <w:tc>
          <w:tcPr>
            <w:tcW w:w="1102" w:type="dxa"/>
            <w:vMerge w:val="continue"/>
            <w:vAlign w:val="center"/>
          </w:tcPr>
          <w:p w14:paraId="6D08BD80">
            <w:pPr>
              <w:spacing w:line="276" w:lineRule="auto"/>
              <w:jc w:val="center"/>
              <w:rPr>
                <w:rFonts w:ascii="宋体" w:hAnsi="宋体" w:cs="Calibri"/>
                <w:sz w:val="24"/>
                <w:highlight w:val="none"/>
              </w:rPr>
            </w:pPr>
          </w:p>
        </w:tc>
        <w:tc>
          <w:tcPr>
            <w:tcW w:w="1652" w:type="dxa"/>
            <w:vMerge w:val="continue"/>
            <w:vAlign w:val="center"/>
          </w:tcPr>
          <w:p w14:paraId="7DD289B2">
            <w:pPr>
              <w:tabs>
                <w:tab w:val="left" w:pos="690"/>
              </w:tabs>
              <w:spacing w:line="276" w:lineRule="auto"/>
              <w:jc w:val="center"/>
              <w:rPr>
                <w:rFonts w:ascii="宋体" w:hAnsi="宋体" w:cs="Calibri"/>
                <w:sz w:val="24"/>
                <w:highlight w:val="none"/>
              </w:rPr>
            </w:pPr>
          </w:p>
        </w:tc>
        <w:tc>
          <w:tcPr>
            <w:tcW w:w="2031" w:type="dxa"/>
            <w:vMerge w:val="continue"/>
            <w:vAlign w:val="center"/>
          </w:tcPr>
          <w:p w14:paraId="4C9D5B0D">
            <w:pPr>
              <w:tabs>
                <w:tab w:val="left" w:pos="690"/>
              </w:tabs>
              <w:spacing w:line="276" w:lineRule="auto"/>
              <w:jc w:val="center"/>
              <w:rPr>
                <w:rFonts w:ascii="宋体" w:hAnsi="宋体" w:cs="Calibri"/>
                <w:sz w:val="24"/>
                <w:highlight w:val="none"/>
              </w:rPr>
            </w:pPr>
          </w:p>
        </w:tc>
      </w:tr>
      <w:tr w14:paraId="5005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CC88BBD">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3D6816AC">
            <w:pPr>
              <w:spacing w:line="276" w:lineRule="auto"/>
              <w:jc w:val="center"/>
              <w:rPr>
                <w:rFonts w:ascii="宋体" w:hAnsi="宋体" w:cs="Calibri"/>
                <w:sz w:val="24"/>
                <w:highlight w:val="none"/>
              </w:rPr>
            </w:pPr>
          </w:p>
        </w:tc>
        <w:tc>
          <w:tcPr>
            <w:tcW w:w="1102" w:type="dxa"/>
            <w:vMerge w:val="continue"/>
            <w:vAlign w:val="center"/>
          </w:tcPr>
          <w:p w14:paraId="133F9B9C">
            <w:pPr>
              <w:spacing w:line="276" w:lineRule="auto"/>
              <w:jc w:val="center"/>
              <w:rPr>
                <w:rFonts w:ascii="宋体" w:hAnsi="宋体" w:cs="Calibri"/>
                <w:sz w:val="24"/>
                <w:highlight w:val="none"/>
              </w:rPr>
            </w:pPr>
          </w:p>
        </w:tc>
        <w:tc>
          <w:tcPr>
            <w:tcW w:w="1652" w:type="dxa"/>
            <w:vMerge w:val="restart"/>
            <w:vAlign w:val="center"/>
          </w:tcPr>
          <w:p w14:paraId="35097EAE">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4027E133">
            <w:pPr>
              <w:tabs>
                <w:tab w:val="left" w:pos="690"/>
              </w:tabs>
              <w:spacing w:line="276" w:lineRule="auto"/>
              <w:jc w:val="center"/>
              <w:rPr>
                <w:rFonts w:ascii="宋体" w:hAnsi="宋体" w:cs="Calibri"/>
                <w:sz w:val="24"/>
                <w:highlight w:val="none"/>
              </w:rPr>
            </w:pPr>
          </w:p>
        </w:tc>
      </w:tr>
      <w:tr w14:paraId="059B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519F711">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378E9E96">
            <w:pPr>
              <w:spacing w:line="276" w:lineRule="auto"/>
              <w:jc w:val="center"/>
              <w:rPr>
                <w:rFonts w:ascii="宋体" w:hAnsi="宋体" w:cs="Calibri"/>
                <w:sz w:val="24"/>
                <w:highlight w:val="none"/>
              </w:rPr>
            </w:pPr>
          </w:p>
        </w:tc>
        <w:tc>
          <w:tcPr>
            <w:tcW w:w="1102" w:type="dxa"/>
            <w:vMerge w:val="continue"/>
            <w:vAlign w:val="center"/>
          </w:tcPr>
          <w:p w14:paraId="1BEAE60B">
            <w:pPr>
              <w:spacing w:line="276" w:lineRule="auto"/>
              <w:jc w:val="center"/>
              <w:rPr>
                <w:rFonts w:ascii="宋体" w:hAnsi="宋体" w:cs="Calibri"/>
                <w:sz w:val="24"/>
                <w:highlight w:val="none"/>
              </w:rPr>
            </w:pPr>
          </w:p>
        </w:tc>
        <w:tc>
          <w:tcPr>
            <w:tcW w:w="1652" w:type="dxa"/>
            <w:vMerge w:val="continue"/>
            <w:vAlign w:val="center"/>
          </w:tcPr>
          <w:p w14:paraId="42DA19F6">
            <w:pPr>
              <w:tabs>
                <w:tab w:val="left" w:pos="690"/>
              </w:tabs>
              <w:spacing w:line="276" w:lineRule="auto"/>
              <w:jc w:val="center"/>
              <w:rPr>
                <w:rFonts w:ascii="宋体" w:hAnsi="宋体" w:cs="Calibri"/>
                <w:sz w:val="24"/>
                <w:highlight w:val="none"/>
              </w:rPr>
            </w:pPr>
          </w:p>
        </w:tc>
        <w:tc>
          <w:tcPr>
            <w:tcW w:w="2031" w:type="dxa"/>
            <w:vMerge w:val="continue"/>
            <w:vAlign w:val="center"/>
          </w:tcPr>
          <w:p w14:paraId="02382973">
            <w:pPr>
              <w:tabs>
                <w:tab w:val="left" w:pos="690"/>
              </w:tabs>
              <w:spacing w:line="276" w:lineRule="auto"/>
              <w:jc w:val="center"/>
              <w:rPr>
                <w:rFonts w:ascii="宋体" w:hAnsi="宋体" w:cs="Calibri"/>
                <w:sz w:val="24"/>
                <w:highlight w:val="none"/>
              </w:rPr>
            </w:pPr>
          </w:p>
        </w:tc>
      </w:tr>
      <w:tr w14:paraId="4B9B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17B357">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2B8C86C6">
            <w:pPr>
              <w:spacing w:line="276" w:lineRule="auto"/>
              <w:jc w:val="center"/>
              <w:rPr>
                <w:rFonts w:ascii="宋体" w:hAnsi="宋体" w:cs="Calibri"/>
                <w:sz w:val="24"/>
                <w:highlight w:val="none"/>
              </w:rPr>
            </w:pPr>
          </w:p>
        </w:tc>
        <w:tc>
          <w:tcPr>
            <w:tcW w:w="1102" w:type="dxa"/>
            <w:vMerge w:val="continue"/>
            <w:vAlign w:val="center"/>
          </w:tcPr>
          <w:p w14:paraId="6CE0FF0F">
            <w:pPr>
              <w:spacing w:line="276" w:lineRule="auto"/>
              <w:jc w:val="center"/>
              <w:rPr>
                <w:rFonts w:ascii="宋体" w:hAnsi="宋体" w:cs="Calibri"/>
                <w:sz w:val="24"/>
                <w:highlight w:val="none"/>
              </w:rPr>
            </w:pPr>
          </w:p>
        </w:tc>
        <w:tc>
          <w:tcPr>
            <w:tcW w:w="1652" w:type="dxa"/>
            <w:vMerge w:val="continue"/>
            <w:vAlign w:val="center"/>
          </w:tcPr>
          <w:p w14:paraId="665273BE">
            <w:pPr>
              <w:tabs>
                <w:tab w:val="left" w:pos="690"/>
              </w:tabs>
              <w:spacing w:line="276" w:lineRule="auto"/>
              <w:jc w:val="center"/>
              <w:rPr>
                <w:rFonts w:ascii="宋体" w:hAnsi="宋体" w:cs="Calibri"/>
                <w:sz w:val="24"/>
                <w:highlight w:val="none"/>
              </w:rPr>
            </w:pPr>
          </w:p>
        </w:tc>
        <w:tc>
          <w:tcPr>
            <w:tcW w:w="2031" w:type="dxa"/>
            <w:vMerge w:val="continue"/>
            <w:vAlign w:val="center"/>
          </w:tcPr>
          <w:p w14:paraId="763C48BF">
            <w:pPr>
              <w:tabs>
                <w:tab w:val="left" w:pos="690"/>
              </w:tabs>
              <w:spacing w:line="276" w:lineRule="auto"/>
              <w:jc w:val="center"/>
              <w:rPr>
                <w:rFonts w:ascii="宋体" w:hAnsi="宋体" w:cs="Calibri"/>
                <w:sz w:val="24"/>
                <w:highlight w:val="none"/>
              </w:rPr>
            </w:pPr>
          </w:p>
        </w:tc>
      </w:tr>
      <w:tr w14:paraId="711E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4DBF8196">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1E11B256">
            <w:pPr>
              <w:pStyle w:val="3"/>
              <w:rPr>
                <w:highlight w:val="none"/>
              </w:rPr>
            </w:pPr>
          </w:p>
          <w:p w14:paraId="3582F34C">
            <w:pPr>
              <w:rPr>
                <w:highlight w:val="none"/>
              </w:rPr>
            </w:pPr>
          </w:p>
          <w:p w14:paraId="56C0A4B1">
            <w:pPr>
              <w:pStyle w:val="3"/>
              <w:rPr>
                <w:highlight w:val="none"/>
              </w:rPr>
            </w:pPr>
          </w:p>
        </w:tc>
      </w:tr>
    </w:tbl>
    <w:p w14:paraId="7C0B8A1D">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2624E474">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6162AEA7">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1FCC0286">
      <w:pPr>
        <w:rPr>
          <w:rFonts w:ascii="宋体" w:hAnsi="宋体" w:cs="宋体"/>
          <w:sz w:val="24"/>
          <w:szCs w:val="24"/>
          <w:highlight w:val="none"/>
        </w:rPr>
      </w:pPr>
    </w:p>
    <w:p w14:paraId="34EA51FA">
      <w:pPr>
        <w:pStyle w:val="18"/>
        <w:rPr>
          <w:rFonts w:ascii="宋体" w:hAnsi="宋体" w:cs="宋体"/>
          <w:sz w:val="24"/>
          <w:szCs w:val="24"/>
          <w:highlight w:val="none"/>
        </w:rPr>
        <w:sectPr>
          <w:footerReference r:id="rId8" w:type="first"/>
          <w:footerReference r:id="rId7" w:type="default"/>
          <w:pgSz w:w="11906" w:h="16838"/>
          <w:pgMar w:top="1588" w:right="1418" w:bottom="1134" w:left="1418" w:header="851" w:footer="992" w:gutter="0"/>
          <w:pgNumType w:fmt="decimal" w:start="1"/>
          <w:cols w:space="720" w:num="1"/>
          <w:titlePg/>
          <w:docGrid w:type="lines" w:linePitch="312" w:charSpace="0"/>
        </w:sectPr>
      </w:pPr>
    </w:p>
    <w:p w14:paraId="41779B1F">
      <w:pPr>
        <w:rPr>
          <w:rFonts w:ascii="宋体" w:hAnsi="宋体" w:cs="宋体"/>
          <w:sz w:val="24"/>
          <w:szCs w:val="24"/>
          <w:highlight w:val="none"/>
        </w:rPr>
      </w:pPr>
      <w:bookmarkStart w:id="34" w:name="_Toc32286"/>
      <w:r>
        <w:rPr>
          <w:rFonts w:hint="eastAsia" w:ascii="宋体" w:hAnsi="宋体" w:cs="宋体"/>
          <w:sz w:val="24"/>
          <w:szCs w:val="24"/>
          <w:highlight w:val="none"/>
        </w:rPr>
        <w:t>附件3</w:t>
      </w:r>
      <w:bookmarkEnd w:id="34"/>
    </w:p>
    <w:p w14:paraId="3AC67C53">
      <w:pPr>
        <w:rPr>
          <w:rFonts w:eastAsia="黑体"/>
          <w:b/>
          <w:bCs/>
          <w:sz w:val="28"/>
          <w:highlight w:val="none"/>
        </w:rPr>
      </w:pPr>
      <w:r>
        <w:rPr>
          <w:rFonts w:hint="eastAsia" w:eastAsia="黑体"/>
          <w:b/>
          <w:bCs/>
          <w:sz w:val="28"/>
          <w:highlight w:val="none"/>
        </w:rPr>
        <w:t>《开标一览表》单独封存，以备唱标使用</w:t>
      </w:r>
    </w:p>
    <w:p w14:paraId="15970A4B">
      <w:pPr>
        <w:jc w:val="center"/>
        <w:rPr>
          <w:rFonts w:ascii="黑体" w:eastAsia="黑体"/>
          <w:sz w:val="30"/>
          <w:highlight w:val="none"/>
        </w:rPr>
      </w:pPr>
      <w:r>
        <w:rPr>
          <w:rFonts w:hint="eastAsia" w:ascii="黑体" w:eastAsia="黑体"/>
          <w:sz w:val="30"/>
          <w:highlight w:val="none"/>
        </w:rPr>
        <w:t>开标一览表</w:t>
      </w:r>
    </w:p>
    <w:tbl>
      <w:tblPr>
        <w:tblStyle w:val="30"/>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222C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0F10A81">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14:paraId="29A5AB9C">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14:paraId="6B5F2BB8">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14:paraId="5BD1BEC8">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14:paraId="7D1BE2F7">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14:paraId="3160ED6E">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14:paraId="5D7EDD34">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14:paraId="55E1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4BC1814">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14:paraId="36296EEB">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14:paraId="132D6EBE">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XXX课程</w:t>
            </w:r>
          </w:p>
        </w:tc>
        <w:tc>
          <w:tcPr>
            <w:tcW w:w="2009" w:type="dxa"/>
            <w:vAlign w:val="center"/>
          </w:tcPr>
          <w:p w14:paraId="01AD74EC">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14:paraId="14E7EF27">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元/小时</w:t>
            </w:r>
          </w:p>
        </w:tc>
        <w:tc>
          <w:tcPr>
            <w:tcW w:w="1677" w:type="dxa"/>
            <w:vAlign w:val="center"/>
          </w:tcPr>
          <w:p w14:paraId="1E828D3C">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14:paraId="467A13C6">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14:paraId="53D2984D">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14:paraId="22A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FAACFE1">
            <w:pPr>
              <w:jc w:val="center"/>
              <w:rPr>
                <w:rFonts w:ascii="黑体" w:hAnsi="黑体" w:eastAsia="黑体" w:cs="宋体"/>
                <w:color w:val="000000"/>
                <w:kern w:val="0"/>
                <w:sz w:val="24"/>
                <w:highlight w:val="none"/>
              </w:rPr>
            </w:pPr>
          </w:p>
        </w:tc>
        <w:tc>
          <w:tcPr>
            <w:tcW w:w="3365" w:type="dxa"/>
            <w:vAlign w:val="center"/>
          </w:tcPr>
          <w:p w14:paraId="152B1AFD">
            <w:pPr>
              <w:rPr>
                <w:rFonts w:ascii="宋体" w:hAnsi="宋体"/>
                <w:sz w:val="24"/>
                <w:highlight w:val="none"/>
              </w:rPr>
            </w:pPr>
          </w:p>
        </w:tc>
        <w:tc>
          <w:tcPr>
            <w:tcW w:w="2009" w:type="dxa"/>
            <w:vAlign w:val="center"/>
          </w:tcPr>
          <w:p w14:paraId="5FE36B69">
            <w:pPr>
              <w:rPr>
                <w:rFonts w:ascii="宋体" w:hAnsi="宋体"/>
                <w:sz w:val="24"/>
                <w:highlight w:val="none"/>
              </w:rPr>
            </w:pPr>
          </w:p>
        </w:tc>
        <w:tc>
          <w:tcPr>
            <w:tcW w:w="2251" w:type="dxa"/>
            <w:vAlign w:val="center"/>
          </w:tcPr>
          <w:p w14:paraId="20368B56">
            <w:pPr>
              <w:rPr>
                <w:rFonts w:ascii="宋体" w:hAnsi="宋体"/>
                <w:sz w:val="24"/>
                <w:highlight w:val="none"/>
              </w:rPr>
            </w:pPr>
          </w:p>
        </w:tc>
        <w:tc>
          <w:tcPr>
            <w:tcW w:w="1677" w:type="dxa"/>
            <w:vAlign w:val="center"/>
          </w:tcPr>
          <w:p w14:paraId="55B15792">
            <w:pPr>
              <w:rPr>
                <w:rFonts w:ascii="宋体" w:hAnsi="宋体"/>
                <w:sz w:val="24"/>
                <w:highlight w:val="none"/>
              </w:rPr>
            </w:pPr>
          </w:p>
        </w:tc>
        <w:tc>
          <w:tcPr>
            <w:tcW w:w="2204" w:type="dxa"/>
            <w:gridSpan w:val="2"/>
            <w:vAlign w:val="center"/>
          </w:tcPr>
          <w:p w14:paraId="578C75DC">
            <w:pPr>
              <w:rPr>
                <w:rFonts w:ascii="宋体" w:hAnsi="宋体"/>
                <w:sz w:val="24"/>
                <w:highlight w:val="none"/>
              </w:rPr>
            </w:pPr>
          </w:p>
        </w:tc>
        <w:tc>
          <w:tcPr>
            <w:tcW w:w="1191" w:type="dxa"/>
            <w:vAlign w:val="center"/>
          </w:tcPr>
          <w:p w14:paraId="75B4D1BF">
            <w:pPr>
              <w:rPr>
                <w:rFonts w:ascii="宋体" w:hAnsi="宋体"/>
                <w:sz w:val="24"/>
                <w:highlight w:val="none"/>
              </w:rPr>
            </w:pPr>
          </w:p>
        </w:tc>
      </w:tr>
      <w:tr w14:paraId="339A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09FAA79">
            <w:pPr>
              <w:rPr>
                <w:rFonts w:ascii="宋体" w:hAnsi="宋体"/>
                <w:sz w:val="24"/>
                <w:highlight w:val="none"/>
              </w:rPr>
            </w:pPr>
          </w:p>
        </w:tc>
        <w:tc>
          <w:tcPr>
            <w:tcW w:w="3365" w:type="dxa"/>
            <w:vAlign w:val="center"/>
          </w:tcPr>
          <w:p w14:paraId="4494E239">
            <w:pPr>
              <w:rPr>
                <w:rFonts w:ascii="宋体" w:hAnsi="宋体"/>
                <w:sz w:val="24"/>
                <w:highlight w:val="none"/>
              </w:rPr>
            </w:pPr>
          </w:p>
        </w:tc>
        <w:tc>
          <w:tcPr>
            <w:tcW w:w="2009" w:type="dxa"/>
            <w:vAlign w:val="center"/>
          </w:tcPr>
          <w:p w14:paraId="22151A3F">
            <w:pPr>
              <w:rPr>
                <w:rFonts w:ascii="宋体" w:hAnsi="宋体"/>
                <w:sz w:val="24"/>
                <w:highlight w:val="none"/>
              </w:rPr>
            </w:pPr>
          </w:p>
        </w:tc>
        <w:tc>
          <w:tcPr>
            <w:tcW w:w="2251" w:type="dxa"/>
            <w:vAlign w:val="center"/>
          </w:tcPr>
          <w:p w14:paraId="32D0D9E3">
            <w:pPr>
              <w:rPr>
                <w:rFonts w:ascii="宋体" w:hAnsi="宋体"/>
                <w:sz w:val="24"/>
                <w:highlight w:val="none"/>
              </w:rPr>
            </w:pPr>
          </w:p>
        </w:tc>
        <w:tc>
          <w:tcPr>
            <w:tcW w:w="1677" w:type="dxa"/>
            <w:vAlign w:val="center"/>
          </w:tcPr>
          <w:p w14:paraId="59317081">
            <w:pPr>
              <w:rPr>
                <w:rFonts w:ascii="宋体" w:hAnsi="宋体"/>
                <w:sz w:val="24"/>
                <w:highlight w:val="none"/>
              </w:rPr>
            </w:pPr>
          </w:p>
        </w:tc>
        <w:tc>
          <w:tcPr>
            <w:tcW w:w="2204" w:type="dxa"/>
            <w:gridSpan w:val="2"/>
            <w:vAlign w:val="center"/>
          </w:tcPr>
          <w:p w14:paraId="0845A101">
            <w:pPr>
              <w:rPr>
                <w:rFonts w:ascii="宋体" w:hAnsi="宋体"/>
                <w:sz w:val="24"/>
                <w:highlight w:val="none"/>
              </w:rPr>
            </w:pPr>
          </w:p>
        </w:tc>
        <w:tc>
          <w:tcPr>
            <w:tcW w:w="1191" w:type="dxa"/>
            <w:vAlign w:val="center"/>
          </w:tcPr>
          <w:p w14:paraId="005B5AC4">
            <w:pPr>
              <w:rPr>
                <w:rFonts w:ascii="宋体" w:hAnsi="宋体"/>
                <w:sz w:val="24"/>
                <w:highlight w:val="none"/>
              </w:rPr>
            </w:pPr>
          </w:p>
        </w:tc>
      </w:tr>
      <w:tr w14:paraId="046B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1534D164">
            <w:pPr>
              <w:rPr>
                <w:rFonts w:ascii="宋体" w:hAnsi="宋体"/>
                <w:sz w:val="24"/>
                <w:highlight w:val="none"/>
              </w:rPr>
            </w:pPr>
          </w:p>
        </w:tc>
        <w:tc>
          <w:tcPr>
            <w:tcW w:w="3365" w:type="dxa"/>
            <w:tcBorders>
              <w:bottom w:val="single" w:color="auto" w:sz="4" w:space="0"/>
            </w:tcBorders>
            <w:vAlign w:val="center"/>
          </w:tcPr>
          <w:p w14:paraId="2ED6CF3B">
            <w:pPr>
              <w:rPr>
                <w:rFonts w:ascii="宋体" w:hAnsi="宋体"/>
                <w:sz w:val="24"/>
                <w:highlight w:val="none"/>
              </w:rPr>
            </w:pPr>
          </w:p>
        </w:tc>
        <w:tc>
          <w:tcPr>
            <w:tcW w:w="2009" w:type="dxa"/>
            <w:tcBorders>
              <w:bottom w:val="single" w:color="auto" w:sz="4" w:space="0"/>
            </w:tcBorders>
            <w:vAlign w:val="center"/>
          </w:tcPr>
          <w:p w14:paraId="1B31D824">
            <w:pPr>
              <w:rPr>
                <w:rFonts w:ascii="宋体" w:hAnsi="宋体"/>
                <w:sz w:val="24"/>
                <w:highlight w:val="none"/>
              </w:rPr>
            </w:pPr>
          </w:p>
        </w:tc>
        <w:tc>
          <w:tcPr>
            <w:tcW w:w="2251" w:type="dxa"/>
            <w:tcBorders>
              <w:bottom w:val="single" w:color="auto" w:sz="4" w:space="0"/>
            </w:tcBorders>
            <w:vAlign w:val="center"/>
          </w:tcPr>
          <w:p w14:paraId="65F022B6">
            <w:pPr>
              <w:rPr>
                <w:rFonts w:ascii="宋体" w:hAnsi="宋体"/>
                <w:sz w:val="24"/>
                <w:highlight w:val="none"/>
              </w:rPr>
            </w:pPr>
          </w:p>
        </w:tc>
        <w:tc>
          <w:tcPr>
            <w:tcW w:w="1677" w:type="dxa"/>
            <w:tcBorders>
              <w:bottom w:val="single" w:color="auto" w:sz="4" w:space="0"/>
            </w:tcBorders>
            <w:vAlign w:val="center"/>
          </w:tcPr>
          <w:p w14:paraId="4051EF26">
            <w:pPr>
              <w:rPr>
                <w:rFonts w:ascii="宋体" w:hAnsi="宋体"/>
                <w:sz w:val="24"/>
                <w:highlight w:val="none"/>
              </w:rPr>
            </w:pPr>
          </w:p>
        </w:tc>
        <w:tc>
          <w:tcPr>
            <w:tcW w:w="2204" w:type="dxa"/>
            <w:gridSpan w:val="2"/>
            <w:tcBorders>
              <w:bottom w:val="single" w:color="auto" w:sz="4" w:space="0"/>
            </w:tcBorders>
            <w:vAlign w:val="center"/>
          </w:tcPr>
          <w:p w14:paraId="06E61DBD">
            <w:pPr>
              <w:rPr>
                <w:rFonts w:ascii="宋体" w:hAnsi="宋体"/>
                <w:sz w:val="24"/>
                <w:highlight w:val="none"/>
              </w:rPr>
            </w:pPr>
          </w:p>
        </w:tc>
        <w:tc>
          <w:tcPr>
            <w:tcW w:w="1191" w:type="dxa"/>
            <w:tcBorders>
              <w:bottom w:val="single" w:color="auto" w:sz="4" w:space="0"/>
            </w:tcBorders>
            <w:vAlign w:val="center"/>
          </w:tcPr>
          <w:p w14:paraId="35AFB3A2">
            <w:pPr>
              <w:rPr>
                <w:rFonts w:ascii="宋体" w:hAnsi="宋体"/>
                <w:sz w:val="24"/>
                <w:highlight w:val="none"/>
              </w:rPr>
            </w:pPr>
          </w:p>
        </w:tc>
      </w:tr>
      <w:tr w14:paraId="5584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3F1A4E50">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39CB536E">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78D4E726">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2083DAD5">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44C43408">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8E4D9BD">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5F2A315">
            <w:pPr>
              <w:rPr>
                <w:rFonts w:ascii="宋体" w:hAnsi="宋体"/>
                <w:sz w:val="24"/>
                <w:highlight w:val="none"/>
              </w:rPr>
            </w:pPr>
          </w:p>
        </w:tc>
      </w:tr>
      <w:tr w14:paraId="01C7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4E80C5E6">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570C6F7E">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62A2879D">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2E624CC4">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342C91F4">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0B2832C">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ED81579">
            <w:pPr>
              <w:rPr>
                <w:rFonts w:ascii="宋体" w:hAnsi="宋体"/>
                <w:sz w:val="24"/>
                <w:highlight w:val="none"/>
              </w:rPr>
            </w:pPr>
          </w:p>
        </w:tc>
      </w:tr>
      <w:tr w14:paraId="6E36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62D6E499">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46E08210">
            <w:pPr>
              <w:jc w:val="center"/>
              <w:rPr>
                <w:rFonts w:ascii="宋体" w:hAnsi="宋体"/>
                <w:sz w:val="24"/>
                <w:highlight w:val="none"/>
              </w:rPr>
            </w:pPr>
          </w:p>
        </w:tc>
      </w:tr>
    </w:tbl>
    <w:p w14:paraId="79B88D28">
      <w:pPr>
        <w:rPr>
          <w:rFonts w:ascii="宋体" w:hAnsi="宋体"/>
          <w:b/>
          <w:sz w:val="24"/>
          <w:highlight w:val="none"/>
        </w:rPr>
      </w:pPr>
    </w:p>
    <w:p w14:paraId="1EDF21E1">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3BAE7EA3">
      <w:pPr>
        <w:rPr>
          <w:rFonts w:ascii="宋体" w:hAnsi="宋体"/>
          <w:sz w:val="24"/>
          <w:highlight w:val="none"/>
        </w:rPr>
      </w:pPr>
    </w:p>
    <w:p w14:paraId="10939EBD">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568FF5B8">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03F5DC72">
      <w:pPr>
        <w:ind w:firstLine="720" w:firstLineChars="300"/>
        <w:rPr>
          <w:highlight w:val="none"/>
        </w:rPr>
      </w:pPr>
      <w:r>
        <w:rPr>
          <w:rFonts w:hint="eastAsia" w:ascii="宋体" w:hAnsi="宋体"/>
          <w:sz w:val="24"/>
          <w:highlight w:val="none"/>
        </w:rPr>
        <w:t>3.本表用于开标宣读用，请单独封存。</w:t>
      </w:r>
    </w:p>
    <w:p w14:paraId="7A2D6746">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35" w:name="_Toc8241"/>
    </w:p>
    <w:p w14:paraId="53B64A0E">
      <w:pPr>
        <w:rPr>
          <w:rFonts w:ascii="宋体" w:hAnsi="宋体"/>
          <w:sz w:val="24"/>
          <w:highlight w:val="none"/>
        </w:rPr>
      </w:pPr>
      <w:r>
        <w:rPr>
          <w:rFonts w:hint="eastAsia" w:ascii="宋体" w:hAnsi="宋体"/>
          <w:sz w:val="24"/>
          <w:highlight w:val="none"/>
        </w:rPr>
        <w:t>附件4</w:t>
      </w:r>
      <w:bookmarkEnd w:id="35"/>
    </w:p>
    <w:p w14:paraId="4F39CC02">
      <w:pPr>
        <w:jc w:val="center"/>
        <w:rPr>
          <w:rFonts w:eastAsia="黑体"/>
          <w:b/>
          <w:bCs/>
          <w:sz w:val="28"/>
          <w:highlight w:val="none"/>
        </w:rPr>
      </w:pPr>
      <w:r>
        <w:rPr>
          <w:rFonts w:hint="eastAsia" w:eastAsia="黑体"/>
          <w:b/>
          <w:bCs/>
          <w:sz w:val="28"/>
          <w:highlight w:val="none"/>
        </w:rPr>
        <w:t>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597E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CD187E">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6F309F9E">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1D29CD4F">
            <w:pPr>
              <w:jc w:val="center"/>
              <w:rPr>
                <w:rFonts w:ascii="宋体" w:hAnsi="宋体"/>
                <w:sz w:val="24"/>
                <w:highlight w:val="none"/>
              </w:rPr>
            </w:pPr>
            <w:r>
              <w:rPr>
                <w:rFonts w:hint="eastAsia" w:ascii="宋体" w:hAnsi="宋体"/>
                <w:sz w:val="24"/>
                <w:highlight w:val="none"/>
              </w:rPr>
              <w:t>投标书条款</w:t>
            </w:r>
          </w:p>
        </w:tc>
      </w:tr>
      <w:tr w14:paraId="5235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3483EE7">
            <w:pPr>
              <w:rPr>
                <w:rFonts w:ascii="宋体" w:hAnsi="宋体"/>
                <w:sz w:val="24"/>
                <w:highlight w:val="none"/>
              </w:rPr>
            </w:pPr>
          </w:p>
        </w:tc>
        <w:tc>
          <w:tcPr>
            <w:tcW w:w="1080" w:type="dxa"/>
            <w:vAlign w:val="center"/>
          </w:tcPr>
          <w:p w14:paraId="7914E539">
            <w:pPr>
              <w:jc w:val="center"/>
              <w:rPr>
                <w:rFonts w:ascii="宋体" w:hAnsi="宋体"/>
                <w:sz w:val="24"/>
                <w:highlight w:val="none"/>
              </w:rPr>
            </w:pPr>
          </w:p>
        </w:tc>
        <w:tc>
          <w:tcPr>
            <w:tcW w:w="2891" w:type="dxa"/>
            <w:vAlign w:val="center"/>
          </w:tcPr>
          <w:p w14:paraId="77BFFB8D">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1A8E1216">
            <w:pPr>
              <w:jc w:val="center"/>
              <w:rPr>
                <w:rFonts w:ascii="宋体" w:hAnsi="宋体"/>
                <w:sz w:val="24"/>
                <w:highlight w:val="none"/>
              </w:rPr>
            </w:pPr>
          </w:p>
        </w:tc>
        <w:tc>
          <w:tcPr>
            <w:tcW w:w="2613" w:type="dxa"/>
            <w:vAlign w:val="center"/>
          </w:tcPr>
          <w:p w14:paraId="7DEAD423">
            <w:pPr>
              <w:jc w:val="center"/>
              <w:rPr>
                <w:rFonts w:ascii="宋体" w:hAnsi="宋体"/>
                <w:sz w:val="24"/>
                <w:highlight w:val="none"/>
              </w:rPr>
            </w:pPr>
            <w:r>
              <w:rPr>
                <w:rFonts w:hint="eastAsia" w:ascii="宋体" w:hAnsi="宋体"/>
                <w:sz w:val="24"/>
                <w:highlight w:val="none"/>
              </w:rPr>
              <w:t>偏离</w:t>
            </w:r>
          </w:p>
        </w:tc>
      </w:tr>
      <w:tr w14:paraId="2038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47AD21">
            <w:pPr>
              <w:jc w:val="center"/>
              <w:rPr>
                <w:rFonts w:ascii="宋体" w:hAnsi="宋体"/>
                <w:sz w:val="24"/>
                <w:highlight w:val="none"/>
              </w:rPr>
            </w:pPr>
            <w:r>
              <w:rPr>
                <w:rFonts w:hint="eastAsia" w:ascii="宋体" w:hAnsi="宋体"/>
                <w:sz w:val="24"/>
                <w:highlight w:val="none"/>
              </w:rPr>
              <w:t>1</w:t>
            </w:r>
          </w:p>
        </w:tc>
        <w:tc>
          <w:tcPr>
            <w:tcW w:w="1080" w:type="dxa"/>
            <w:vAlign w:val="center"/>
          </w:tcPr>
          <w:p w14:paraId="367E3BDF">
            <w:pPr>
              <w:rPr>
                <w:rFonts w:ascii="宋体" w:hAnsi="宋体"/>
                <w:sz w:val="24"/>
                <w:highlight w:val="none"/>
              </w:rPr>
            </w:pPr>
          </w:p>
        </w:tc>
        <w:tc>
          <w:tcPr>
            <w:tcW w:w="2891" w:type="dxa"/>
            <w:vAlign w:val="center"/>
          </w:tcPr>
          <w:p w14:paraId="6B9485F5">
            <w:pPr>
              <w:rPr>
                <w:rFonts w:ascii="宋体" w:hAnsi="宋体"/>
                <w:sz w:val="24"/>
                <w:highlight w:val="none"/>
              </w:rPr>
            </w:pPr>
          </w:p>
        </w:tc>
        <w:tc>
          <w:tcPr>
            <w:tcW w:w="1110" w:type="dxa"/>
            <w:vAlign w:val="center"/>
          </w:tcPr>
          <w:p w14:paraId="29B3EA1E">
            <w:pPr>
              <w:rPr>
                <w:rFonts w:ascii="宋体" w:hAnsi="宋体"/>
                <w:sz w:val="24"/>
                <w:highlight w:val="none"/>
              </w:rPr>
            </w:pPr>
          </w:p>
        </w:tc>
        <w:tc>
          <w:tcPr>
            <w:tcW w:w="2613" w:type="dxa"/>
            <w:vAlign w:val="center"/>
          </w:tcPr>
          <w:p w14:paraId="5CECB5FE">
            <w:pPr>
              <w:rPr>
                <w:rFonts w:ascii="宋体" w:hAnsi="宋体"/>
                <w:sz w:val="24"/>
                <w:highlight w:val="none"/>
              </w:rPr>
            </w:pPr>
          </w:p>
        </w:tc>
      </w:tr>
      <w:tr w14:paraId="52EF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1BD358">
            <w:pPr>
              <w:jc w:val="center"/>
              <w:rPr>
                <w:rFonts w:ascii="宋体" w:hAnsi="宋体"/>
                <w:sz w:val="24"/>
                <w:highlight w:val="none"/>
              </w:rPr>
            </w:pPr>
            <w:r>
              <w:rPr>
                <w:rFonts w:hint="eastAsia" w:ascii="宋体" w:hAnsi="宋体"/>
                <w:sz w:val="24"/>
                <w:highlight w:val="none"/>
              </w:rPr>
              <w:t>2</w:t>
            </w:r>
          </w:p>
        </w:tc>
        <w:tc>
          <w:tcPr>
            <w:tcW w:w="1080" w:type="dxa"/>
            <w:vAlign w:val="center"/>
          </w:tcPr>
          <w:p w14:paraId="01D73E5E">
            <w:pPr>
              <w:rPr>
                <w:rFonts w:ascii="宋体" w:hAnsi="宋体"/>
                <w:sz w:val="24"/>
                <w:highlight w:val="none"/>
              </w:rPr>
            </w:pPr>
          </w:p>
        </w:tc>
        <w:tc>
          <w:tcPr>
            <w:tcW w:w="2891" w:type="dxa"/>
            <w:vAlign w:val="center"/>
          </w:tcPr>
          <w:p w14:paraId="4A960795">
            <w:pPr>
              <w:rPr>
                <w:rFonts w:ascii="宋体" w:hAnsi="宋体"/>
                <w:sz w:val="24"/>
                <w:highlight w:val="none"/>
              </w:rPr>
            </w:pPr>
          </w:p>
        </w:tc>
        <w:tc>
          <w:tcPr>
            <w:tcW w:w="1110" w:type="dxa"/>
            <w:vAlign w:val="center"/>
          </w:tcPr>
          <w:p w14:paraId="4A47ADDA">
            <w:pPr>
              <w:rPr>
                <w:rFonts w:ascii="宋体" w:hAnsi="宋体"/>
                <w:sz w:val="24"/>
                <w:highlight w:val="none"/>
              </w:rPr>
            </w:pPr>
          </w:p>
        </w:tc>
        <w:tc>
          <w:tcPr>
            <w:tcW w:w="2613" w:type="dxa"/>
            <w:vAlign w:val="center"/>
          </w:tcPr>
          <w:p w14:paraId="008FF6C4">
            <w:pPr>
              <w:rPr>
                <w:rFonts w:ascii="宋体" w:hAnsi="宋体"/>
                <w:sz w:val="24"/>
                <w:highlight w:val="none"/>
              </w:rPr>
            </w:pPr>
          </w:p>
        </w:tc>
      </w:tr>
      <w:tr w14:paraId="2782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81966C">
            <w:pPr>
              <w:jc w:val="center"/>
              <w:rPr>
                <w:rFonts w:ascii="宋体" w:hAnsi="宋体"/>
                <w:sz w:val="24"/>
                <w:highlight w:val="none"/>
              </w:rPr>
            </w:pPr>
            <w:r>
              <w:rPr>
                <w:rFonts w:hint="eastAsia" w:ascii="宋体" w:hAnsi="宋体"/>
                <w:sz w:val="24"/>
                <w:highlight w:val="none"/>
              </w:rPr>
              <w:t>3</w:t>
            </w:r>
          </w:p>
        </w:tc>
        <w:tc>
          <w:tcPr>
            <w:tcW w:w="1080" w:type="dxa"/>
            <w:vAlign w:val="center"/>
          </w:tcPr>
          <w:p w14:paraId="0DA0B1BC">
            <w:pPr>
              <w:rPr>
                <w:rFonts w:ascii="宋体" w:hAnsi="宋体"/>
                <w:sz w:val="24"/>
                <w:highlight w:val="none"/>
              </w:rPr>
            </w:pPr>
          </w:p>
        </w:tc>
        <w:tc>
          <w:tcPr>
            <w:tcW w:w="2891" w:type="dxa"/>
            <w:vAlign w:val="center"/>
          </w:tcPr>
          <w:p w14:paraId="6EF3EBFA">
            <w:pPr>
              <w:rPr>
                <w:rFonts w:ascii="宋体" w:hAnsi="宋体"/>
                <w:sz w:val="24"/>
                <w:highlight w:val="none"/>
              </w:rPr>
            </w:pPr>
          </w:p>
        </w:tc>
        <w:tc>
          <w:tcPr>
            <w:tcW w:w="1110" w:type="dxa"/>
            <w:vAlign w:val="center"/>
          </w:tcPr>
          <w:p w14:paraId="22DB2BCC">
            <w:pPr>
              <w:rPr>
                <w:rFonts w:ascii="宋体" w:hAnsi="宋体"/>
                <w:sz w:val="24"/>
                <w:highlight w:val="none"/>
              </w:rPr>
            </w:pPr>
          </w:p>
        </w:tc>
        <w:tc>
          <w:tcPr>
            <w:tcW w:w="2613" w:type="dxa"/>
            <w:vAlign w:val="center"/>
          </w:tcPr>
          <w:p w14:paraId="674A65B5">
            <w:pPr>
              <w:rPr>
                <w:rFonts w:ascii="宋体" w:hAnsi="宋体"/>
                <w:sz w:val="24"/>
                <w:highlight w:val="none"/>
              </w:rPr>
            </w:pPr>
          </w:p>
        </w:tc>
      </w:tr>
      <w:tr w14:paraId="1B8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A2F1F6">
            <w:pPr>
              <w:jc w:val="center"/>
              <w:rPr>
                <w:rFonts w:ascii="宋体" w:hAnsi="宋体"/>
                <w:sz w:val="24"/>
                <w:highlight w:val="none"/>
              </w:rPr>
            </w:pPr>
            <w:r>
              <w:rPr>
                <w:rFonts w:hint="eastAsia" w:ascii="宋体" w:hAnsi="宋体"/>
                <w:sz w:val="24"/>
                <w:highlight w:val="none"/>
              </w:rPr>
              <w:t>4</w:t>
            </w:r>
          </w:p>
        </w:tc>
        <w:tc>
          <w:tcPr>
            <w:tcW w:w="1080" w:type="dxa"/>
            <w:vAlign w:val="center"/>
          </w:tcPr>
          <w:p w14:paraId="48DB8BCD">
            <w:pPr>
              <w:rPr>
                <w:rFonts w:ascii="宋体" w:hAnsi="宋体"/>
                <w:sz w:val="24"/>
                <w:highlight w:val="none"/>
              </w:rPr>
            </w:pPr>
          </w:p>
        </w:tc>
        <w:tc>
          <w:tcPr>
            <w:tcW w:w="2891" w:type="dxa"/>
            <w:vAlign w:val="center"/>
          </w:tcPr>
          <w:p w14:paraId="602B1D65">
            <w:pPr>
              <w:rPr>
                <w:rFonts w:ascii="宋体" w:hAnsi="宋体"/>
                <w:sz w:val="24"/>
                <w:highlight w:val="none"/>
              </w:rPr>
            </w:pPr>
          </w:p>
        </w:tc>
        <w:tc>
          <w:tcPr>
            <w:tcW w:w="1110" w:type="dxa"/>
            <w:vAlign w:val="center"/>
          </w:tcPr>
          <w:p w14:paraId="0EC71329">
            <w:pPr>
              <w:rPr>
                <w:rFonts w:ascii="宋体" w:hAnsi="宋体"/>
                <w:sz w:val="24"/>
                <w:highlight w:val="none"/>
              </w:rPr>
            </w:pPr>
          </w:p>
        </w:tc>
        <w:tc>
          <w:tcPr>
            <w:tcW w:w="2613" w:type="dxa"/>
            <w:vAlign w:val="center"/>
          </w:tcPr>
          <w:p w14:paraId="08C76106">
            <w:pPr>
              <w:rPr>
                <w:rFonts w:ascii="宋体" w:hAnsi="宋体"/>
                <w:sz w:val="24"/>
                <w:highlight w:val="none"/>
              </w:rPr>
            </w:pPr>
          </w:p>
        </w:tc>
      </w:tr>
      <w:tr w14:paraId="4B50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5EDFE">
            <w:pPr>
              <w:jc w:val="center"/>
              <w:rPr>
                <w:rFonts w:ascii="宋体" w:hAnsi="宋体"/>
                <w:sz w:val="24"/>
                <w:highlight w:val="none"/>
              </w:rPr>
            </w:pPr>
            <w:r>
              <w:rPr>
                <w:rFonts w:hint="eastAsia" w:ascii="宋体" w:hAnsi="宋体"/>
                <w:sz w:val="24"/>
                <w:highlight w:val="none"/>
              </w:rPr>
              <w:t>5</w:t>
            </w:r>
          </w:p>
        </w:tc>
        <w:tc>
          <w:tcPr>
            <w:tcW w:w="1080" w:type="dxa"/>
            <w:vAlign w:val="center"/>
          </w:tcPr>
          <w:p w14:paraId="62D39073">
            <w:pPr>
              <w:rPr>
                <w:rFonts w:ascii="宋体" w:hAnsi="宋体"/>
                <w:sz w:val="24"/>
                <w:highlight w:val="none"/>
              </w:rPr>
            </w:pPr>
          </w:p>
        </w:tc>
        <w:tc>
          <w:tcPr>
            <w:tcW w:w="2891" w:type="dxa"/>
            <w:vAlign w:val="center"/>
          </w:tcPr>
          <w:p w14:paraId="02603420">
            <w:pPr>
              <w:rPr>
                <w:rFonts w:ascii="宋体" w:hAnsi="宋体"/>
                <w:sz w:val="24"/>
                <w:highlight w:val="none"/>
              </w:rPr>
            </w:pPr>
          </w:p>
        </w:tc>
        <w:tc>
          <w:tcPr>
            <w:tcW w:w="1110" w:type="dxa"/>
            <w:vAlign w:val="center"/>
          </w:tcPr>
          <w:p w14:paraId="2ADE399B">
            <w:pPr>
              <w:rPr>
                <w:rFonts w:ascii="宋体" w:hAnsi="宋体"/>
                <w:sz w:val="24"/>
                <w:highlight w:val="none"/>
              </w:rPr>
            </w:pPr>
          </w:p>
        </w:tc>
        <w:tc>
          <w:tcPr>
            <w:tcW w:w="2613" w:type="dxa"/>
            <w:vAlign w:val="center"/>
          </w:tcPr>
          <w:p w14:paraId="1A013AF9">
            <w:pPr>
              <w:rPr>
                <w:rFonts w:ascii="宋体" w:hAnsi="宋体"/>
                <w:sz w:val="24"/>
                <w:highlight w:val="none"/>
              </w:rPr>
            </w:pPr>
          </w:p>
        </w:tc>
      </w:tr>
      <w:tr w14:paraId="214E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426D2E">
            <w:pPr>
              <w:jc w:val="center"/>
              <w:rPr>
                <w:rFonts w:ascii="宋体" w:hAnsi="宋体"/>
                <w:sz w:val="24"/>
                <w:highlight w:val="none"/>
              </w:rPr>
            </w:pPr>
            <w:r>
              <w:rPr>
                <w:rFonts w:hint="eastAsia" w:ascii="宋体" w:hAnsi="宋体"/>
                <w:sz w:val="24"/>
                <w:highlight w:val="none"/>
              </w:rPr>
              <w:t>6</w:t>
            </w:r>
          </w:p>
        </w:tc>
        <w:tc>
          <w:tcPr>
            <w:tcW w:w="1080" w:type="dxa"/>
            <w:vAlign w:val="center"/>
          </w:tcPr>
          <w:p w14:paraId="0200963E">
            <w:pPr>
              <w:rPr>
                <w:rFonts w:ascii="宋体" w:hAnsi="宋体"/>
                <w:sz w:val="24"/>
                <w:highlight w:val="none"/>
              </w:rPr>
            </w:pPr>
          </w:p>
        </w:tc>
        <w:tc>
          <w:tcPr>
            <w:tcW w:w="2891" w:type="dxa"/>
            <w:vAlign w:val="center"/>
          </w:tcPr>
          <w:p w14:paraId="4F5C0181">
            <w:pPr>
              <w:rPr>
                <w:rFonts w:ascii="宋体" w:hAnsi="宋体"/>
                <w:sz w:val="24"/>
                <w:highlight w:val="none"/>
              </w:rPr>
            </w:pPr>
          </w:p>
        </w:tc>
        <w:tc>
          <w:tcPr>
            <w:tcW w:w="1110" w:type="dxa"/>
            <w:vAlign w:val="center"/>
          </w:tcPr>
          <w:p w14:paraId="7AF36E81">
            <w:pPr>
              <w:rPr>
                <w:rFonts w:ascii="宋体" w:hAnsi="宋体"/>
                <w:sz w:val="24"/>
                <w:highlight w:val="none"/>
              </w:rPr>
            </w:pPr>
          </w:p>
        </w:tc>
        <w:tc>
          <w:tcPr>
            <w:tcW w:w="2613" w:type="dxa"/>
            <w:vAlign w:val="center"/>
          </w:tcPr>
          <w:p w14:paraId="2504E6D7">
            <w:pPr>
              <w:rPr>
                <w:rFonts w:ascii="宋体" w:hAnsi="宋体"/>
                <w:sz w:val="24"/>
                <w:highlight w:val="none"/>
              </w:rPr>
            </w:pPr>
          </w:p>
        </w:tc>
      </w:tr>
      <w:tr w14:paraId="2391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A1A3E">
            <w:pPr>
              <w:jc w:val="center"/>
              <w:rPr>
                <w:rFonts w:ascii="宋体" w:hAnsi="宋体"/>
                <w:sz w:val="24"/>
                <w:highlight w:val="none"/>
              </w:rPr>
            </w:pPr>
            <w:r>
              <w:rPr>
                <w:rFonts w:hint="eastAsia" w:ascii="宋体" w:hAnsi="宋体"/>
                <w:sz w:val="24"/>
                <w:highlight w:val="none"/>
              </w:rPr>
              <w:t>7</w:t>
            </w:r>
          </w:p>
        </w:tc>
        <w:tc>
          <w:tcPr>
            <w:tcW w:w="1080" w:type="dxa"/>
            <w:vAlign w:val="center"/>
          </w:tcPr>
          <w:p w14:paraId="2BCB7E57">
            <w:pPr>
              <w:rPr>
                <w:rFonts w:ascii="宋体" w:hAnsi="宋体"/>
                <w:sz w:val="24"/>
                <w:highlight w:val="none"/>
              </w:rPr>
            </w:pPr>
          </w:p>
        </w:tc>
        <w:tc>
          <w:tcPr>
            <w:tcW w:w="2891" w:type="dxa"/>
            <w:vAlign w:val="center"/>
          </w:tcPr>
          <w:p w14:paraId="17110395">
            <w:pPr>
              <w:rPr>
                <w:rFonts w:ascii="宋体" w:hAnsi="宋体"/>
                <w:sz w:val="24"/>
                <w:highlight w:val="none"/>
              </w:rPr>
            </w:pPr>
          </w:p>
        </w:tc>
        <w:tc>
          <w:tcPr>
            <w:tcW w:w="1110" w:type="dxa"/>
            <w:vAlign w:val="center"/>
          </w:tcPr>
          <w:p w14:paraId="54198203">
            <w:pPr>
              <w:rPr>
                <w:rFonts w:ascii="宋体" w:hAnsi="宋体"/>
                <w:sz w:val="24"/>
                <w:highlight w:val="none"/>
              </w:rPr>
            </w:pPr>
          </w:p>
        </w:tc>
        <w:tc>
          <w:tcPr>
            <w:tcW w:w="2613" w:type="dxa"/>
            <w:vAlign w:val="center"/>
          </w:tcPr>
          <w:p w14:paraId="0AEF7D47">
            <w:pPr>
              <w:rPr>
                <w:rFonts w:ascii="宋体" w:hAnsi="宋体"/>
                <w:sz w:val="24"/>
                <w:highlight w:val="none"/>
              </w:rPr>
            </w:pPr>
          </w:p>
        </w:tc>
      </w:tr>
      <w:tr w14:paraId="01B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D26F0F">
            <w:pPr>
              <w:jc w:val="center"/>
              <w:rPr>
                <w:rFonts w:ascii="宋体" w:hAnsi="宋体"/>
                <w:sz w:val="24"/>
                <w:highlight w:val="none"/>
              </w:rPr>
            </w:pPr>
            <w:r>
              <w:rPr>
                <w:rFonts w:hint="eastAsia" w:ascii="宋体" w:hAnsi="宋体"/>
                <w:sz w:val="24"/>
                <w:highlight w:val="none"/>
              </w:rPr>
              <w:t>8</w:t>
            </w:r>
          </w:p>
        </w:tc>
        <w:tc>
          <w:tcPr>
            <w:tcW w:w="1080" w:type="dxa"/>
            <w:vAlign w:val="center"/>
          </w:tcPr>
          <w:p w14:paraId="4BE30034">
            <w:pPr>
              <w:rPr>
                <w:rFonts w:ascii="宋体" w:hAnsi="宋体"/>
                <w:sz w:val="24"/>
                <w:highlight w:val="none"/>
              </w:rPr>
            </w:pPr>
          </w:p>
        </w:tc>
        <w:tc>
          <w:tcPr>
            <w:tcW w:w="2891" w:type="dxa"/>
            <w:vAlign w:val="center"/>
          </w:tcPr>
          <w:p w14:paraId="3C21298F">
            <w:pPr>
              <w:rPr>
                <w:rFonts w:ascii="宋体" w:hAnsi="宋体"/>
                <w:sz w:val="24"/>
                <w:highlight w:val="none"/>
              </w:rPr>
            </w:pPr>
          </w:p>
        </w:tc>
        <w:tc>
          <w:tcPr>
            <w:tcW w:w="1110" w:type="dxa"/>
            <w:vAlign w:val="center"/>
          </w:tcPr>
          <w:p w14:paraId="6ACE4C3B">
            <w:pPr>
              <w:rPr>
                <w:rFonts w:ascii="宋体" w:hAnsi="宋体"/>
                <w:sz w:val="24"/>
                <w:highlight w:val="none"/>
              </w:rPr>
            </w:pPr>
          </w:p>
        </w:tc>
        <w:tc>
          <w:tcPr>
            <w:tcW w:w="2613" w:type="dxa"/>
            <w:vAlign w:val="center"/>
          </w:tcPr>
          <w:p w14:paraId="1B797645">
            <w:pPr>
              <w:rPr>
                <w:rFonts w:ascii="宋体" w:hAnsi="宋体"/>
                <w:sz w:val="24"/>
                <w:highlight w:val="none"/>
              </w:rPr>
            </w:pPr>
          </w:p>
        </w:tc>
      </w:tr>
      <w:tr w14:paraId="4096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134B2C">
            <w:pPr>
              <w:jc w:val="center"/>
              <w:rPr>
                <w:rFonts w:ascii="宋体" w:hAnsi="宋体"/>
                <w:sz w:val="24"/>
                <w:highlight w:val="none"/>
              </w:rPr>
            </w:pPr>
            <w:r>
              <w:rPr>
                <w:rFonts w:hint="eastAsia" w:ascii="宋体" w:hAnsi="宋体"/>
                <w:sz w:val="24"/>
                <w:highlight w:val="none"/>
              </w:rPr>
              <w:t>9</w:t>
            </w:r>
          </w:p>
        </w:tc>
        <w:tc>
          <w:tcPr>
            <w:tcW w:w="1080" w:type="dxa"/>
            <w:vAlign w:val="center"/>
          </w:tcPr>
          <w:p w14:paraId="3895C7E3">
            <w:pPr>
              <w:rPr>
                <w:rFonts w:ascii="宋体" w:hAnsi="宋体"/>
                <w:sz w:val="24"/>
                <w:highlight w:val="none"/>
              </w:rPr>
            </w:pPr>
          </w:p>
        </w:tc>
        <w:tc>
          <w:tcPr>
            <w:tcW w:w="2891" w:type="dxa"/>
            <w:vAlign w:val="center"/>
          </w:tcPr>
          <w:p w14:paraId="30410084">
            <w:pPr>
              <w:rPr>
                <w:rFonts w:ascii="宋体" w:hAnsi="宋体"/>
                <w:sz w:val="24"/>
                <w:highlight w:val="none"/>
              </w:rPr>
            </w:pPr>
          </w:p>
        </w:tc>
        <w:tc>
          <w:tcPr>
            <w:tcW w:w="1110" w:type="dxa"/>
            <w:vAlign w:val="center"/>
          </w:tcPr>
          <w:p w14:paraId="4FC211E0">
            <w:pPr>
              <w:rPr>
                <w:rFonts w:ascii="宋体" w:hAnsi="宋体"/>
                <w:sz w:val="24"/>
                <w:highlight w:val="none"/>
              </w:rPr>
            </w:pPr>
          </w:p>
        </w:tc>
        <w:tc>
          <w:tcPr>
            <w:tcW w:w="2613" w:type="dxa"/>
            <w:vAlign w:val="center"/>
          </w:tcPr>
          <w:p w14:paraId="384A2BA1">
            <w:pPr>
              <w:rPr>
                <w:rFonts w:ascii="宋体" w:hAnsi="宋体"/>
                <w:sz w:val="24"/>
                <w:highlight w:val="none"/>
              </w:rPr>
            </w:pPr>
          </w:p>
        </w:tc>
      </w:tr>
      <w:tr w14:paraId="5CA3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DDAE44">
            <w:pPr>
              <w:jc w:val="center"/>
              <w:rPr>
                <w:rFonts w:ascii="宋体" w:hAnsi="宋体"/>
                <w:sz w:val="24"/>
                <w:highlight w:val="none"/>
              </w:rPr>
            </w:pPr>
            <w:r>
              <w:rPr>
                <w:rFonts w:hint="eastAsia" w:ascii="宋体" w:hAnsi="宋体"/>
                <w:sz w:val="24"/>
                <w:highlight w:val="none"/>
              </w:rPr>
              <w:t>10</w:t>
            </w:r>
          </w:p>
        </w:tc>
        <w:tc>
          <w:tcPr>
            <w:tcW w:w="1080" w:type="dxa"/>
            <w:vAlign w:val="center"/>
          </w:tcPr>
          <w:p w14:paraId="6B956608">
            <w:pPr>
              <w:rPr>
                <w:rFonts w:ascii="宋体" w:hAnsi="宋体"/>
                <w:sz w:val="24"/>
                <w:highlight w:val="none"/>
              </w:rPr>
            </w:pPr>
          </w:p>
        </w:tc>
        <w:tc>
          <w:tcPr>
            <w:tcW w:w="2891" w:type="dxa"/>
            <w:vAlign w:val="center"/>
          </w:tcPr>
          <w:p w14:paraId="051769E1">
            <w:pPr>
              <w:rPr>
                <w:rFonts w:ascii="宋体" w:hAnsi="宋体"/>
                <w:sz w:val="24"/>
                <w:highlight w:val="none"/>
              </w:rPr>
            </w:pPr>
          </w:p>
        </w:tc>
        <w:tc>
          <w:tcPr>
            <w:tcW w:w="1110" w:type="dxa"/>
            <w:vAlign w:val="center"/>
          </w:tcPr>
          <w:p w14:paraId="371C9826">
            <w:pPr>
              <w:rPr>
                <w:rFonts w:ascii="宋体" w:hAnsi="宋体"/>
                <w:sz w:val="24"/>
                <w:highlight w:val="none"/>
              </w:rPr>
            </w:pPr>
          </w:p>
        </w:tc>
        <w:tc>
          <w:tcPr>
            <w:tcW w:w="2613" w:type="dxa"/>
            <w:vAlign w:val="center"/>
          </w:tcPr>
          <w:p w14:paraId="6AC09160">
            <w:pPr>
              <w:rPr>
                <w:rFonts w:ascii="宋体" w:hAnsi="宋体"/>
                <w:sz w:val="24"/>
                <w:highlight w:val="none"/>
              </w:rPr>
            </w:pPr>
          </w:p>
        </w:tc>
      </w:tr>
      <w:tr w14:paraId="73D5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9AAD27">
            <w:pPr>
              <w:jc w:val="center"/>
              <w:rPr>
                <w:rFonts w:ascii="宋体" w:hAnsi="宋体"/>
                <w:sz w:val="24"/>
                <w:highlight w:val="none"/>
              </w:rPr>
            </w:pPr>
            <w:r>
              <w:rPr>
                <w:rFonts w:hint="eastAsia" w:ascii="宋体" w:hAnsi="宋体"/>
                <w:sz w:val="24"/>
                <w:highlight w:val="none"/>
              </w:rPr>
              <w:t>11</w:t>
            </w:r>
          </w:p>
        </w:tc>
        <w:tc>
          <w:tcPr>
            <w:tcW w:w="1080" w:type="dxa"/>
            <w:vAlign w:val="center"/>
          </w:tcPr>
          <w:p w14:paraId="1A91E191">
            <w:pPr>
              <w:rPr>
                <w:rFonts w:ascii="宋体" w:hAnsi="宋体"/>
                <w:sz w:val="24"/>
                <w:highlight w:val="none"/>
              </w:rPr>
            </w:pPr>
          </w:p>
        </w:tc>
        <w:tc>
          <w:tcPr>
            <w:tcW w:w="2891" w:type="dxa"/>
            <w:vAlign w:val="center"/>
          </w:tcPr>
          <w:p w14:paraId="3159CC78">
            <w:pPr>
              <w:rPr>
                <w:rFonts w:ascii="宋体" w:hAnsi="宋体"/>
                <w:sz w:val="24"/>
                <w:highlight w:val="none"/>
              </w:rPr>
            </w:pPr>
          </w:p>
        </w:tc>
        <w:tc>
          <w:tcPr>
            <w:tcW w:w="1110" w:type="dxa"/>
            <w:vAlign w:val="center"/>
          </w:tcPr>
          <w:p w14:paraId="537D0052">
            <w:pPr>
              <w:rPr>
                <w:rFonts w:ascii="宋体" w:hAnsi="宋体"/>
                <w:sz w:val="24"/>
                <w:highlight w:val="none"/>
              </w:rPr>
            </w:pPr>
          </w:p>
        </w:tc>
        <w:tc>
          <w:tcPr>
            <w:tcW w:w="2613" w:type="dxa"/>
            <w:vAlign w:val="center"/>
          </w:tcPr>
          <w:p w14:paraId="70C359FB">
            <w:pPr>
              <w:rPr>
                <w:rFonts w:ascii="宋体" w:hAnsi="宋体"/>
                <w:sz w:val="24"/>
                <w:highlight w:val="none"/>
              </w:rPr>
            </w:pPr>
          </w:p>
        </w:tc>
      </w:tr>
      <w:tr w14:paraId="2A42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810B74">
            <w:pPr>
              <w:jc w:val="center"/>
              <w:rPr>
                <w:rFonts w:ascii="宋体" w:hAnsi="宋体"/>
                <w:sz w:val="24"/>
                <w:highlight w:val="none"/>
              </w:rPr>
            </w:pPr>
            <w:r>
              <w:rPr>
                <w:rFonts w:hint="eastAsia" w:ascii="宋体" w:hAnsi="宋体"/>
                <w:sz w:val="24"/>
                <w:highlight w:val="none"/>
              </w:rPr>
              <w:t>12</w:t>
            </w:r>
          </w:p>
        </w:tc>
        <w:tc>
          <w:tcPr>
            <w:tcW w:w="1080" w:type="dxa"/>
            <w:vAlign w:val="center"/>
          </w:tcPr>
          <w:p w14:paraId="70031A3C">
            <w:pPr>
              <w:rPr>
                <w:rFonts w:ascii="宋体" w:hAnsi="宋体"/>
                <w:sz w:val="24"/>
                <w:highlight w:val="none"/>
              </w:rPr>
            </w:pPr>
          </w:p>
        </w:tc>
        <w:tc>
          <w:tcPr>
            <w:tcW w:w="2891" w:type="dxa"/>
            <w:vAlign w:val="center"/>
          </w:tcPr>
          <w:p w14:paraId="1744551B">
            <w:pPr>
              <w:rPr>
                <w:rFonts w:ascii="宋体" w:hAnsi="宋体"/>
                <w:sz w:val="24"/>
                <w:highlight w:val="none"/>
              </w:rPr>
            </w:pPr>
          </w:p>
        </w:tc>
        <w:tc>
          <w:tcPr>
            <w:tcW w:w="1110" w:type="dxa"/>
            <w:vAlign w:val="center"/>
          </w:tcPr>
          <w:p w14:paraId="5601D4E3">
            <w:pPr>
              <w:rPr>
                <w:rFonts w:ascii="宋体" w:hAnsi="宋体"/>
                <w:sz w:val="24"/>
                <w:highlight w:val="none"/>
              </w:rPr>
            </w:pPr>
          </w:p>
        </w:tc>
        <w:tc>
          <w:tcPr>
            <w:tcW w:w="2613" w:type="dxa"/>
            <w:vAlign w:val="center"/>
          </w:tcPr>
          <w:p w14:paraId="22992B0A">
            <w:pPr>
              <w:rPr>
                <w:rFonts w:ascii="宋体" w:hAnsi="宋体"/>
                <w:sz w:val="24"/>
                <w:highlight w:val="none"/>
              </w:rPr>
            </w:pPr>
          </w:p>
        </w:tc>
      </w:tr>
      <w:tr w14:paraId="5B2C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1AD23A">
            <w:pPr>
              <w:jc w:val="center"/>
              <w:rPr>
                <w:rFonts w:ascii="宋体" w:hAnsi="宋体"/>
                <w:sz w:val="24"/>
                <w:highlight w:val="none"/>
              </w:rPr>
            </w:pPr>
            <w:r>
              <w:rPr>
                <w:rFonts w:hint="eastAsia" w:ascii="宋体" w:hAnsi="宋体"/>
                <w:sz w:val="24"/>
                <w:highlight w:val="none"/>
              </w:rPr>
              <w:t>13</w:t>
            </w:r>
          </w:p>
        </w:tc>
        <w:tc>
          <w:tcPr>
            <w:tcW w:w="1080" w:type="dxa"/>
            <w:vAlign w:val="center"/>
          </w:tcPr>
          <w:p w14:paraId="5A214736">
            <w:pPr>
              <w:rPr>
                <w:rFonts w:ascii="宋体" w:hAnsi="宋体"/>
                <w:sz w:val="24"/>
                <w:highlight w:val="none"/>
              </w:rPr>
            </w:pPr>
          </w:p>
        </w:tc>
        <w:tc>
          <w:tcPr>
            <w:tcW w:w="2891" w:type="dxa"/>
            <w:vAlign w:val="center"/>
          </w:tcPr>
          <w:p w14:paraId="0B2ADACD">
            <w:pPr>
              <w:rPr>
                <w:rFonts w:ascii="宋体" w:hAnsi="宋体"/>
                <w:sz w:val="24"/>
                <w:highlight w:val="none"/>
              </w:rPr>
            </w:pPr>
          </w:p>
        </w:tc>
        <w:tc>
          <w:tcPr>
            <w:tcW w:w="1110" w:type="dxa"/>
            <w:vAlign w:val="center"/>
          </w:tcPr>
          <w:p w14:paraId="7EC9C2AC">
            <w:pPr>
              <w:rPr>
                <w:rFonts w:ascii="宋体" w:hAnsi="宋体"/>
                <w:sz w:val="24"/>
                <w:highlight w:val="none"/>
              </w:rPr>
            </w:pPr>
          </w:p>
        </w:tc>
        <w:tc>
          <w:tcPr>
            <w:tcW w:w="2613" w:type="dxa"/>
            <w:vAlign w:val="center"/>
          </w:tcPr>
          <w:p w14:paraId="649805C7">
            <w:pPr>
              <w:rPr>
                <w:rFonts w:ascii="宋体" w:hAnsi="宋体"/>
                <w:sz w:val="24"/>
                <w:highlight w:val="none"/>
              </w:rPr>
            </w:pPr>
          </w:p>
        </w:tc>
      </w:tr>
    </w:tbl>
    <w:p w14:paraId="09D5616E">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0748061C">
      <w:pPr>
        <w:pStyle w:val="14"/>
        <w:spacing w:line="360" w:lineRule="auto"/>
        <w:rPr>
          <w:rFonts w:hAnsi="宋体"/>
          <w:b/>
          <w:bCs/>
          <w:sz w:val="28"/>
          <w:szCs w:val="28"/>
          <w:highlight w:val="none"/>
        </w:rPr>
      </w:pPr>
    </w:p>
    <w:p w14:paraId="2E3E2D23">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12BCA7E6">
      <w:pPr>
        <w:pStyle w:val="18"/>
        <w:rPr>
          <w:highlight w:val="none"/>
        </w:rPr>
      </w:pPr>
      <w:bookmarkStart w:id="36" w:name="_Toc32530"/>
    </w:p>
    <w:p w14:paraId="71072A96">
      <w:pPr>
        <w:rPr>
          <w:rFonts w:ascii="宋体" w:hAnsi="宋体"/>
          <w:sz w:val="24"/>
          <w:highlight w:val="none"/>
        </w:rPr>
      </w:pPr>
      <w:r>
        <w:rPr>
          <w:rFonts w:hint="eastAsia" w:ascii="宋体" w:hAnsi="宋体"/>
          <w:sz w:val="24"/>
          <w:highlight w:val="none"/>
        </w:rPr>
        <w:t>附件5</w:t>
      </w:r>
      <w:bookmarkEnd w:id="36"/>
    </w:p>
    <w:p w14:paraId="4D4FB2AF">
      <w:pPr>
        <w:jc w:val="center"/>
        <w:rPr>
          <w:rFonts w:eastAsia="黑体"/>
          <w:b/>
          <w:bCs/>
          <w:sz w:val="28"/>
          <w:highlight w:val="none"/>
        </w:rPr>
      </w:pPr>
      <w:r>
        <w:rPr>
          <w:rFonts w:hint="eastAsia" w:eastAsia="黑体"/>
          <w:b/>
          <w:bCs/>
          <w:sz w:val="28"/>
          <w:highlight w:val="none"/>
        </w:rPr>
        <w:t>封面格式（参考）</w:t>
      </w:r>
    </w:p>
    <w:p w14:paraId="58D0C549">
      <w:pPr>
        <w:jc w:val="center"/>
        <w:rPr>
          <w:rFonts w:eastAsia="黑体"/>
          <w:b/>
          <w:bCs/>
          <w:sz w:val="28"/>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098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ECD0BEC">
            <w:pPr>
              <w:pStyle w:val="12"/>
              <w:ind w:firstLine="470"/>
              <w:jc w:val="left"/>
              <w:rPr>
                <w:rFonts w:ascii="宋体" w:hAnsi="宋体"/>
                <w:sz w:val="24"/>
                <w:szCs w:val="24"/>
                <w:highlight w:val="none"/>
              </w:rPr>
            </w:pPr>
          </w:p>
          <w:p w14:paraId="47FE9C6B">
            <w:pPr>
              <w:pStyle w:val="12"/>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641242B2">
            <w:pPr>
              <w:pStyle w:val="12"/>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6BB802D6">
            <w:pPr>
              <w:pStyle w:val="12"/>
              <w:ind w:firstLine="353"/>
              <w:jc w:val="left"/>
              <w:rPr>
                <w:rFonts w:ascii="宋体" w:hAnsi="宋体"/>
                <w:sz w:val="18"/>
                <w:szCs w:val="18"/>
                <w:highlight w:val="none"/>
              </w:rPr>
            </w:pPr>
          </w:p>
          <w:p w14:paraId="59775544">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03FAAF0A">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05C3B43F">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62EE4F87">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55532920">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70707717">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13299A8C">
            <w:pPr>
              <w:pStyle w:val="12"/>
              <w:ind w:firstLine="470"/>
              <w:jc w:val="left"/>
              <w:rPr>
                <w:rFonts w:ascii="宋体" w:hAnsi="宋体"/>
                <w:sz w:val="24"/>
                <w:szCs w:val="24"/>
                <w:highlight w:val="none"/>
              </w:rPr>
            </w:pPr>
          </w:p>
          <w:p w14:paraId="213EE2F1">
            <w:pPr>
              <w:pStyle w:val="12"/>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5294D619">
            <w:pPr>
              <w:pStyle w:val="12"/>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07787417">
            <w:pPr>
              <w:pStyle w:val="12"/>
              <w:ind w:firstLine="353"/>
              <w:jc w:val="left"/>
              <w:rPr>
                <w:rFonts w:ascii="宋体" w:hAnsi="宋体"/>
                <w:sz w:val="18"/>
                <w:szCs w:val="18"/>
                <w:highlight w:val="none"/>
              </w:rPr>
            </w:pPr>
          </w:p>
          <w:p w14:paraId="69C3C44B">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7531BE88">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5A14A932">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6A9A2E7A">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0C474EC1">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4088125E">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0D4EA196">
      <w:pPr>
        <w:pStyle w:val="12"/>
        <w:ind w:left="0" w:leftChars="0"/>
        <w:outlineLvl w:val="0"/>
        <w:rPr>
          <w:rFonts w:ascii="宋体" w:hAnsi="宋体"/>
          <w:b/>
          <w:bCs/>
          <w:sz w:val="32"/>
          <w:szCs w:val="32"/>
          <w:highlight w:val="none"/>
        </w:rPr>
      </w:pPr>
      <w:bookmarkStart w:id="37" w:name="_Toc15445"/>
      <w:r>
        <w:rPr>
          <w:rFonts w:hint="eastAsia" w:ascii="宋体" w:hAnsi="宋体" w:cs="宋体"/>
          <w:b/>
          <w:bCs/>
          <w:sz w:val="32"/>
          <w:szCs w:val="32"/>
          <w:highlight w:val="none"/>
        </w:rPr>
        <w:t>封口格式：</w:t>
      </w:r>
      <w:bookmarkEnd w:id="37"/>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46B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010124D5">
            <w:pPr>
              <w:pStyle w:val="12"/>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67CE99BD">
      <w:pPr>
        <w:tabs>
          <w:tab w:val="left" w:pos="1620"/>
        </w:tabs>
        <w:spacing w:line="400" w:lineRule="exact"/>
        <w:rPr>
          <w:rFonts w:ascii="黑体" w:hAnsi="Courier New" w:eastAsia="黑体"/>
          <w:b/>
          <w:bCs/>
          <w:sz w:val="36"/>
          <w:szCs w:val="36"/>
          <w:highlight w:val="none"/>
        </w:rPr>
      </w:pPr>
    </w:p>
    <w:p w14:paraId="4410A629">
      <w:pPr>
        <w:rPr>
          <w:highlight w:val="none"/>
        </w:rPr>
      </w:pPr>
    </w:p>
    <w:p w14:paraId="77EB510E">
      <w:pPr>
        <w:rPr>
          <w:rFonts w:eastAsia="黑体"/>
          <w:b/>
          <w:bCs/>
          <w:sz w:val="28"/>
          <w:highlight w:val="none"/>
        </w:rPr>
      </w:pPr>
    </w:p>
    <w:p w14:paraId="6A0621DC">
      <w:pPr>
        <w:rPr>
          <w:rFonts w:eastAsia="黑体"/>
          <w:b/>
          <w:bCs/>
          <w:sz w:val="28"/>
          <w:highlight w:val="none"/>
        </w:rPr>
      </w:pPr>
    </w:p>
    <w:p w14:paraId="1EBADDD4">
      <w:pPr>
        <w:rPr>
          <w:rFonts w:eastAsia="黑体"/>
          <w:b/>
          <w:bCs/>
          <w:sz w:val="28"/>
          <w:highlight w:val="none"/>
        </w:rPr>
      </w:pPr>
    </w:p>
    <w:p w14:paraId="6402F128">
      <w:pPr>
        <w:pStyle w:val="14"/>
        <w:spacing w:line="440" w:lineRule="exact"/>
        <w:rPr>
          <w:rFonts w:ascii="Times New Roman" w:hAnsi="Times New Roman" w:eastAsia="黑体" w:cs="Times New Roman"/>
          <w:b/>
          <w:bCs/>
          <w:sz w:val="28"/>
          <w:szCs w:val="20"/>
          <w:highlight w:val="none"/>
        </w:rPr>
      </w:pPr>
    </w:p>
    <w:p w14:paraId="35E51E14">
      <w:pPr>
        <w:rPr>
          <w:rFonts w:ascii="Times New Roman" w:hAnsi="Times New Roman" w:eastAsia="黑体" w:cs="Times New Roman"/>
          <w:b/>
          <w:bCs/>
          <w:sz w:val="28"/>
          <w:szCs w:val="20"/>
          <w:highlight w:val="none"/>
        </w:rPr>
      </w:pPr>
      <w:r>
        <w:rPr>
          <w:rFonts w:ascii="Times New Roman" w:hAnsi="Times New Roman" w:eastAsia="黑体" w:cs="Times New Roman"/>
          <w:b/>
          <w:bCs/>
          <w:sz w:val="28"/>
          <w:szCs w:val="20"/>
          <w:highlight w:val="none"/>
        </w:rPr>
        <w:br w:type="page"/>
      </w:r>
    </w:p>
    <w:p w14:paraId="04F19FC9">
      <w:pPr>
        <w:rPr>
          <w:rFonts w:hint="eastAsia" w:ascii="宋体" w:hAnsi="宋体" w:eastAsia="宋体"/>
          <w:sz w:val="24"/>
          <w:highlight w:val="none"/>
          <w:lang w:val="en-US" w:eastAsia="zh-CN"/>
        </w:rPr>
      </w:pPr>
      <w:r>
        <w:rPr>
          <w:rFonts w:hint="eastAsia" w:ascii="宋体" w:hAnsi="宋体"/>
          <w:sz w:val="24"/>
          <w:highlight w:val="none"/>
        </w:rPr>
        <w:t>附件</w:t>
      </w:r>
      <w:r>
        <w:rPr>
          <w:rFonts w:hint="eastAsia" w:ascii="宋体" w:hAnsi="宋体"/>
          <w:sz w:val="24"/>
          <w:highlight w:val="none"/>
          <w:lang w:val="en-US" w:eastAsia="zh-CN"/>
        </w:rPr>
        <w:t>6</w:t>
      </w:r>
    </w:p>
    <w:p w14:paraId="769F0E74">
      <w:pPr>
        <w:keepNext/>
        <w:keepLines/>
        <w:jc w:val="center"/>
        <w:outlineLvl w:val="2"/>
        <w:rPr>
          <w:rFonts w:hint="eastAsia" w:ascii="宋体" w:hAnsi="宋体" w:eastAsia="宋体" w:cs="宋体"/>
          <w:b/>
          <w:bCs/>
          <w:color w:val="000000"/>
          <w:sz w:val="32"/>
          <w:szCs w:val="32"/>
        </w:rPr>
      </w:pPr>
    </w:p>
    <w:p w14:paraId="6A874F97">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672EE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3D93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36540C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44F59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64152B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65C21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5D08F2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B4C0E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1436FD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DEFA8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2C462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C314E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8FF45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E85AC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A9E61D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55ED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AC08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F84AB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E72EDA5">
      <w:pPr>
        <w:rPr>
          <w:rFonts w:ascii="黑体" w:hAnsi="Calibri" w:eastAsia="黑体" w:cs="Times New Roman"/>
          <w:color w:val="000000"/>
          <w:sz w:val="24"/>
          <w:szCs w:val="24"/>
        </w:rPr>
      </w:pPr>
    </w:p>
    <w:p w14:paraId="30AC37AB">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信息化 / 硬件”，业务主管部门为“数智化转型发展部”。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3BB8836C">
      <w:pPr>
        <w:pStyle w:val="76"/>
        <w:rPr>
          <w:rFonts w:hint="default" w:hAnsi="宋体"/>
          <w:sz w:val="24"/>
          <w:lang w:val="en-US"/>
        </w:rPr>
      </w:pPr>
    </w:p>
    <w:p w14:paraId="0B3C1502">
      <w:pPr>
        <w:pStyle w:val="76"/>
        <w:rPr>
          <w:rFonts w:hint="default" w:hAnsi="宋体"/>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C57C">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E6A63">
                          <w:pPr>
                            <w:pStyle w:val="1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3FE6A63">
                    <w:pPr>
                      <w:pStyle w:val="1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D362C">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A4DBF">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70A4DB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5"/>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1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5DC0"/>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4D31E3"/>
    <w:rsid w:val="10DC2AA3"/>
    <w:rsid w:val="10FA7C8C"/>
    <w:rsid w:val="130B198F"/>
    <w:rsid w:val="16A918E4"/>
    <w:rsid w:val="17D966D6"/>
    <w:rsid w:val="1BC71D3B"/>
    <w:rsid w:val="1C59115B"/>
    <w:rsid w:val="1FB23E60"/>
    <w:rsid w:val="22154A8F"/>
    <w:rsid w:val="22C5630B"/>
    <w:rsid w:val="23EC0BA6"/>
    <w:rsid w:val="24701A48"/>
    <w:rsid w:val="268B0052"/>
    <w:rsid w:val="27743C90"/>
    <w:rsid w:val="29CA2459"/>
    <w:rsid w:val="2A4125A1"/>
    <w:rsid w:val="2B271A58"/>
    <w:rsid w:val="2B6304A7"/>
    <w:rsid w:val="2CF6734C"/>
    <w:rsid w:val="2D663463"/>
    <w:rsid w:val="2EF96EE4"/>
    <w:rsid w:val="36254FE4"/>
    <w:rsid w:val="36B02E6D"/>
    <w:rsid w:val="372F61E0"/>
    <w:rsid w:val="38942371"/>
    <w:rsid w:val="39322FCA"/>
    <w:rsid w:val="3AB90991"/>
    <w:rsid w:val="3B706131"/>
    <w:rsid w:val="3E6F041E"/>
    <w:rsid w:val="4275481E"/>
    <w:rsid w:val="428B617A"/>
    <w:rsid w:val="433D7BDC"/>
    <w:rsid w:val="437E1813"/>
    <w:rsid w:val="45BD47FC"/>
    <w:rsid w:val="45CC5FB2"/>
    <w:rsid w:val="46B75BA8"/>
    <w:rsid w:val="48C97955"/>
    <w:rsid w:val="49496297"/>
    <w:rsid w:val="49880C8F"/>
    <w:rsid w:val="49FA5194"/>
    <w:rsid w:val="4A67505F"/>
    <w:rsid w:val="4A8835F7"/>
    <w:rsid w:val="4B592E71"/>
    <w:rsid w:val="51181DC1"/>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DE860FD"/>
    <w:rsid w:val="6FC523EB"/>
    <w:rsid w:val="72895F2E"/>
    <w:rsid w:val="72C02EBE"/>
    <w:rsid w:val="72C507AD"/>
    <w:rsid w:val="72D028D8"/>
    <w:rsid w:val="745D47C3"/>
    <w:rsid w:val="76AC3757"/>
    <w:rsid w:val="7CB93F8E"/>
    <w:rsid w:val="7CF66B46"/>
    <w:rsid w:val="7D3E31AC"/>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10082</Words>
  <Characters>10663</Characters>
  <Lines>127</Lines>
  <Paragraphs>35</Paragraphs>
  <TotalTime>0</TotalTime>
  <ScaleCrop>false</ScaleCrop>
  <LinksUpToDate>false</LinksUpToDate>
  <CharactersWithSpaces>11225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2025-12-15T06:06:55Z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