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AC7C81E">
      <w:pPr>
        <w:pStyle w:val="14"/>
        <w:jc w:val="center"/>
        <w:rPr>
          <w:rFonts w:hint="eastAsia" w:ascii="黑体" w:hAnsi="黑体" w:eastAsia="黑体" w:cs="黑体"/>
          <w:b w:val="0"/>
          <w:bCs w:val="0"/>
          <w:color w:val="000000"/>
          <w:spacing w:val="-8"/>
          <w:sz w:val="48"/>
          <w:szCs w:val="44"/>
        </w:rPr>
      </w:pPr>
      <w:r>
        <w:rPr>
          <w:rFonts w:hint="eastAsia" w:ascii="黑体" w:hAnsi="黑体" w:eastAsia="黑体" w:cs="黑体"/>
          <w:b w:val="0"/>
          <w:bCs w:val="0"/>
          <w:color w:val="000000"/>
          <w:spacing w:val="-8"/>
          <w:sz w:val="48"/>
          <w:szCs w:val="44"/>
        </w:rPr>
        <w:t>中国重汽集团湖北华威专用汽车有限公司</w:t>
      </w:r>
    </w:p>
    <w:p w14:paraId="41398CFD">
      <w:pPr>
        <w:ind w:right="280"/>
        <w:jc w:val="center"/>
        <w:rPr>
          <w:rFonts w:hint="default" w:eastAsia="宋体"/>
          <w:sz w:val="28"/>
          <w:szCs w:val="28"/>
          <w:highlight w:val="cyan"/>
          <w:lang w:val="en-US" w:eastAsia="zh-CN"/>
        </w:rPr>
      </w:pPr>
      <w:r>
        <w:rPr>
          <w:rFonts w:hint="eastAsia" w:ascii="黑体" w:hAnsi="黑体" w:eastAsia="黑体" w:cs="黑体"/>
          <w:b w:val="0"/>
          <w:bCs w:val="0"/>
          <w:color w:val="000000"/>
          <w:spacing w:val="-8"/>
          <w:sz w:val="48"/>
          <w:szCs w:val="44"/>
        </w:rPr>
        <w:t>喷粉线</w:t>
      </w:r>
      <w:r>
        <w:rPr>
          <w:rFonts w:hint="eastAsia" w:ascii="黑体" w:hAnsi="黑体" w:eastAsia="黑体" w:cs="黑体"/>
          <w:b w:val="0"/>
          <w:bCs w:val="0"/>
          <w:color w:val="000000"/>
          <w:spacing w:val="-8"/>
          <w:sz w:val="48"/>
          <w:szCs w:val="44"/>
          <w:lang w:val="en-US" w:eastAsia="zh-CN"/>
        </w:rPr>
        <w:t>设备</w:t>
      </w:r>
      <w:r>
        <w:rPr>
          <w:rFonts w:hint="eastAsia" w:ascii="黑体" w:hAnsi="黑体" w:eastAsia="黑体" w:cs="黑体"/>
          <w:b w:val="0"/>
          <w:bCs w:val="0"/>
          <w:color w:val="000000"/>
          <w:spacing w:val="-8"/>
          <w:sz w:val="48"/>
          <w:szCs w:val="44"/>
        </w:rPr>
        <w:t>项目</w:t>
      </w:r>
    </w:p>
    <w:p w14:paraId="18CBF8EA">
      <w:pPr>
        <w:ind w:right="280"/>
        <w:jc w:val="center"/>
        <w:rPr>
          <w:sz w:val="28"/>
          <w:szCs w:val="28"/>
        </w:rPr>
      </w:pPr>
    </w:p>
    <w:p w14:paraId="7564C2A7">
      <w:pPr>
        <w:pStyle w:val="2"/>
      </w:pPr>
    </w:p>
    <w:p w14:paraId="6418E5FF">
      <w:pPr>
        <w:jc w:val="center"/>
        <w:rPr>
          <w:rFonts w:hint="eastAsia" w:ascii="宋体" w:hAnsi="宋体" w:eastAsia="宋体" w:cs="宋体"/>
          <w:sz w:val="72"/>
          <w:szCs w:val="72"/>
          <w:lang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w:t>
      </w:r>
      <w:r>
        <w:rPr>
          <w:rFonts w:hint="eastAsia" w:ascii="宋体" w:hAnsi="宋体" w:eastAsia="宋体" w:cs="宋体"/>
          <w:b/>
          <w:bCs/>
          <w:kern w:val="0"/>
          <w:sz w:val="32"/>
          <w:szCs w:val="32"/>
        </w:rPr>
        <w:t>目编号：FSCZB2025110428</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中国重汽集团湖北华威专用汽车有限公司</w:t>
      </w:r>
    </w:p>
    <w:p w14:paraId="0D8A0D9A">
      <w:pPr>
        <w:jc w:val="center"/>
        <w:rPr>
          <w:rFonts w:ascii="宋体" w:hAnsi="宋体"/>
          <w:sz w:val="28"/>
          <w:szCs w:val="28"/>
          <w:highlight w:val="none"/>
        </w:rPr>
      </w:pPr>
    </w:p>
    <w:p w14:paraId="55ADECA5">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1"/>
        <w:rPr>
          <w:rFonts w:hint="eastAsia"/>
          <w:highlight w:val="none"/>
        </w:rPr>
      </w:pPr>
      <w:bookmarkStart w:id="0" w:name="_Toc6103"/>
      <w:bookmarkStart w:id="1" w:name="_Toc47976587"/>
      <w:r>
        <w:rPr>
          <w:rFonts w:hint="eastAsia"/>
          <w:highlight w:val="none"/>
          <w:lang w:val="en-US" w:eastAsia="zh-CN"/>
        </w:rPr>
        <w:t xml:space="preserve">第一部分  </w:t>
      </w:r>
      <w:r>
        <w:rPr>
          <w:rFonts w:hint="eastAsia"/>
          <w:highlight w:val="none"/>
        </w:rPr>
        <w:t>招标公告</w:t>
      </w:r>
      <w:bookmarkEnd w:id="0"/>
      <w:bookmarkEnd w:id="1"/>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喷粉线设备项目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FSCZB2025110428</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lang w:val="en-US" w:eastAsia="zh-CN"/>
        </w:rPr>
        <w:t>项目概况</w:t>
      </w:r>
      <w:r>
        <w:rPr>
          <w:rFonts w:hint="eastAsia"/>
        </w:rPr>
        <w:t>：</w:t>
      </w:r>
      <w:r>
        <w:rPr>
          <w:rFonts w:hint="eastAsia" w:ascii="宋体" w:hAnsi="宋体" w:eastAsia="宋体" w:cs="宋体"/>
          <w:kern w:val="0"/>
          <w:sz w:val="24"/>
          <w:szCs w:val="20"/>
          <w:u w:val="single"/>
        </w:rPr>
        <w:t>喷粉线</w:t>
      </w:r>
      <w:r>
        <w:rPr>
          <w:rFonts w:hint="eastAsia" w:ascii="宋体" w:hAnsi="宋体" w:eastAsia="宋体" w:cs="宋体"/>
          <w:kern w:val="0"/>
          <w:sz w:val="24"/>
          <w:szCs w:val="20"/>
          <w:u w:val="single"/>
          <w:lang w:val="en-US" w:eastAsia="zh-CN"/>
        </w:rPr>
        <w:t>设备</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hAnsi="宋体" w:eastAsia="宋体" w:cs="Times New Roman"/>
          <w:color w:val="000000"/>
          <w:sz w:val="24"/>
          <w:szCs w:val="24"/>
          <w:highlight w:val="none"/>
        </w:rPr>
        <w:t>3000</w:t>
      </w:r>
      <w:r>
        <w:rPr>
          <w:rFonts w:hint="default" w:cs="Times New Roman"/>
          <w:highlight w:val="none"/>
          <w:lang w:val="en-US" w:eastAsia="zh-CN"/>
        </w:rPr>
        <w:t>万元（含税），超过投标限价无法投标。</w:t>
      </w:r>
    </w:p>
    <w:p w14:paraId="3D56C03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Ansi="宋体" w:eastAsia="宋体" w:cs="宋体"/>
          <w:b/>
          <w:bCs/>
          <w:color w:val="000000"/>
          <w:sz w:val="24"/>
          <w:szCs w:val="24"/>
          <w:highlight w:val="none"/>
        </w:rPr>
      </w:pPr>
      <w:bookmarkStart w:id="3" w:name="_Toc47976590"/>
      <w:r>
        <w:rPr>
          <w:rFonts w:hint="eastAsia" w:cs="Times New Roman"/>
          <w:highlight w:val="none"/>
          <w:lang w:val="en-US" w:eastAsia="zh-CN"/>
        </w:rPr>
        <w:t>交货期及付款方式</w:t>
      </w:r>
    </w:p>
    <w:p w14:paraId="28174C7C">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交货期：</w:t>
      </w:r>
    </w:p>
    <w:p w14:paraId="56EEA50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default" w:cs="Times New Roman"/>
          <w:highlight w:val="none"/>
          <w:lang w:val="en-US" w:eastAsia="zh-CN"/>
        </w:rPr>
      </w:pPr>
      <w:r>
        <w:rPr>
          <w:rFonts w:hint="eastAsia" w:cs="Times New Roman"/>
          <w:highlight w:val="none"/>
          <w:lang w:val="en-US" w:eastAsia="zh-CN"/>
        </w:rPr>
        <w:t>自合同签定生效之日起，141个日历日之内交货至供货地点；</w:t>
      </w:r>
    </w:p>
    <w:p w14:paraId="173512F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安装调试工期超过30个日历日的，投标人应当随标书提供详细的工期计划。</w:t>
      </w:r>
    </w:p>
    <w:p w14:paraId="2DC869C9">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交货方式：交钥匙方式；</w:t>
      </w:r>
    </w:p>
    <w:p w14:paraId="28AC3E8C">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交货地点：中国重汽集团湖北华威专用汽车有限公司厂区内；</w:t>
      </w:r>
    </w:p>
    <w:p w14:paraId="645E2C86">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质保期：自产线验收文件最终签署之日起2年；</w:t>
      </w:r>
    </w:p>
    <w:p w14:paraId="05591929">
      <w:pPr>
        <w:pStyle w:val="76"/>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付款方式：半年期银行承兑汇票。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528D8B96">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w:t>
      </w:r>
      <w:r>
        <w:rPr>
          <w:rFonts w:hint="eastAsia" w:hAnsi="宋体" w:eastAsia="宋体" w:cs="宋体"/>
          <w:color w:val="000000"/>
          <w:sz w:val="24"/>
          <w:szCs w:val="24"/>
          <w:highlight w:val="none"/>
        </w:rPr>
        <w:t>于</w:t>
      </w:r>
      <w:r>
        <w:rPr>
          <w:rFonts w:hint="eastAsia" w:hAnsi="宋体" w:eastAsia="宋体" w:cs="宋体"/>
          <w:b w:val="0"/>
          <w:bCs w:val="0"/>
          <w:sz w:val="24"/>
          <w:szCs w:val="24"/>
          <w:highlight w:val="none"/>
          <w:u w:val="single"/>
          <w:lang w:val="en-US" w:eastAsia="zh-CN"/>
        </w:rPr>
        <w:t>30</w:t>
      </w:r>
      <w:r>
        <w:rPr>
          <w:rFonts w:hint="eastAsia" w:hAnsi="宋体" w:eastAsia="宋体" w:cs="宋体"/>
          <w:b w:val="0"/>
          <w:bCs w:val="0"/>
          <w:sz w:val="24"/>
          <w:szCs w:val="24"/>
          <w:highlight w:val="none"/>
          <w:u w:val="single"/>
        </w:rPr>
        <w:t>00</w:t>
      </w:r>
      <w:r>
        <w:rPr>
          <w:rFonts w:hint="eastAsia" w:hAnsi="宋体" w:eastAsia="宋体" w:cs="宋体"/>
          <w:b/>
          <w:sz w:val="24"/>
          <w:szCs w:val="24"/>
          <w:highlight w:val="none"/>
          <w:u w:val="single"/>
        </w:rPr>
        <w:t>万</w:t>
      </w:r>
      <w:r>
        <w:rPr>
          <w:rFonts w:hint="eastAsia" w:hAnsi="宋体" w:eastAsia="宋体" w:cs="宋体"/>
          <w:b/>
          <w:sz w:val="24"/>
          <w:szCs w:val="24"/>
          <w:highlight w:val="none"/>
          <w:u w:val="single"/>
          <w:lang w:val="en-US" w:eastAsia="zh-CN"/>
        </w:rPr>
        <w:t>元</w:t>
      </w:r>
      <w:r>
        <w:rPr>
          <w:rFonts w:hint="eastAsia" w:hAnsi="宋体" w:eastAsia="宋体" w:cs="宋体"/>
          <w:color w:val="000000"/>
          <w:sz w:val="24"/>
          <w:szCs w:val="24"/>
          <w:highlight w:val="none"/>
        </w:rPr>
        <w:t>人民</w:t>
      </w:r>
      <w:r>
        <w:rPr>
          <w:rFonts w:hint="eastAsia" w:hAnsi="宋体" w:eastAsia="宋体" w:cs="宋体"/>
          <w:color w:val="000000"/>
          <w:sz w:val="24"/>
          <w:szCs w:val="24"/>
        </w:rPr>
        <w:t>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579D11A9">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1770E4EC">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205D3E0B">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4E4D528F">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E560A3E">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2022年至</w:t>
      </w:r>
      <w:r>
        <w:rPr>
          <w:rFonts w:hint="eastAsia" w:hAnsi="宋体" w:eastAsia="宋体" w:cs="宋体"/>
          <w:sz w:val="24"/>
          <w:szCs w:val="24"/>
          <w:lang w:val="en-US" w:eastAsia="zh-CN"/>
        </w:rPr>
        <w:t>2024年</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3CD2686E">
      <w:pPr>
        <w:pStyle w:val="14"/>
        <w:ind w:firstLine="480" w:firstLineChars="200"/>
        <w:rPr>
          <w:rFonts w:hAnsi="宋体" w:eastAsia="宋体" w:cs="宋体"/>
          <w:kern w:val="0"/>
          <w:sz w:val="24"/>
          <w:szCs w:val="24"/>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sz w:val="24"/>
          <w:szCs w:val="24"/>
        </w:rPr>
        <w:t>或有相关项目经验，</w:t>
      </w:r>
      <w:r>
        <w:rPr>
          <w:rFonts w:hint="eastAsia" w:hAnsi="宋体" w:eastAsia="宋体" w:cs="宋体"/>
          <w:color w:val="000000"/>
          <w:sz w:val="24"/>
          <w:szCs w:val="24"/>
        </w:rPr>
        <w:t>且近3年内无因服务不当而造成重大事故；</w:t>
      </w:r>
    </w:p>
    <w:p w14:paraId="20515905">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651888CE">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7BA4B72F">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212928D3">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613DFF0E">
      <w:pPr>
        <w:pStyle w:val="14"/>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6C9673C2">
      <w:pPr>
        <w:pStyle w:val="76"/>
        <w:keepNext w:val="0"/>
        <w:keepLines w:val="0"/>
        <w:pageBreakBefore w:val="0"/>
        <w:widowControl w:val="0"/>
        <w:numPr>
          <w:ilvl w:val="0"/>
          <w:numId w:val="0"/>
        </w:numPr>
        <w:kinsoku/>
        <w:wordWrap/>
        <w:overflowPunct/>
        <w:topLinePunct w:val="0"/>
        <w:autoSpaceDE/>
        <w:autoSpaceDN/>
        <w:bidi w:val="0"/>
        <w:adjustRightInd/>
        <w:snapToGrid/>
        <w:ind w:left="397" w:leftChars="0"/>
        <w:textAlignment w:val="auto"/>
        <w:rPr>
          <w:rFonts w:hint="eastAsia" w:hAnsi="宋体" w:eastAsia="宋体" w:cs="宋体"/>
          <w:color w:val="000000"/>
          <w:sz w:val="24"/>
          <w:szCs w:val="24"/>
          <w:lang w:eastAsia="zh-CN"/>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3</w:t>
      </w:r>
      <w:r>
        <w:rPr>
          <w:rFonts w:hint="eastAsia" w:hAnsi="宋体" w:eastAsia="宋体" w:cs="宋体"/>
          <w:color w:val="000000"/>
          <w:sz w:val="24"/>
          <w:szCs w:val="24"/>
        </w:rPr>
        <w:t>.</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r>
        <w:rPr>
          <w:rFonts w:hint="eastAsia" w:cs="宋体"/>
          <w:color w:val="000000"/>
          <w:sz w:val="24"/>
          <w:szCs w:val="24"/>
          <w:lang w:eastAsia="zh-CN"/>
        </w:rPr>
        <w:t>；</w:t>
      </w:r>
    </w:p>
    <w:p w14:paraId="71BB5149">
      <w:pPr>
        <w:pStyle w:val="76"/>
        <w:keepNext w:val="0"/>
        <w:keepLines w:val="0"/>
        <w:pageBreakBefore w:val="0"/>
        <w:widowControl w:val="0"/>
        <w:numPr>
          <w:ilvl w:val="0"/>
          <w:numId w:val="0"/>
        </w:numPr>
        <w:kinsoku/>
        <w:wordWrap/>
        <w:overflowPunct/>
        <w:topLinePunct w:val="0"/>
        <w:autoSpaceDE/>
        <w:autoSpaceDN/>
        <w:bidi w:val="0"/>
        <w:adjustRightInd/>
        <w:snapToGrid/>
        <w:ind w:left="397" w:leftChars="0"/>
        <w:textAlignment w:val="auto"/>
        <w:rPr>
          <w:rFonts w:hint="eastAsia" w:hAnsi="宋体" w:eastAsia="宋体" w:cs="宋体"/>
          <w:color w:val="000000"/>
          <w:sz w:val="24"/>
          <w:szCs w:val="24"/>
          <w:lang w:eastAsia="zh-CN"/>
        </w:rPr>
      </w:pPr>
      <w:bookmarkStart w:id="9" w:name="_GoBack"/>
      <w:r>
        <w:rPr>
          <w:rFonts w:hint="eastAsia" w:hAnsi="宋体" w:eastAsia="宋体" w:cs="宋体"/>
          <w:color w:val="000000"/>
          <w:sz w:val="24"/>
          <w:szCs w:val="24"/>
        </w:rPr>
        <w:t>1</w:t>
      </w:r>
      <w:r>
        <w:rPr>
          <w:rFonts w:hint="eastAsia" w:cs="宋体"/>
          <w:color w:val="000000"/>
          <w:sz w:val="24"/>
          <w:szCs w:val="24"/>
          <w:lang w:val="en-US" w:eastAsia="zh-CN"/>
        </w:rPr>
        <w:t>4</w:t>
      </w:r>
      <w:r>
        <w:rPr>
          <w:rFonts w:hint="eastAsia" w:hAnsi="宋体" w:eastAsia="宋体" w:cs="宋体"/>
          <w:color w:val="000000"/>
          <w:sz w:val="24"/>
          <w:szCs w:val="24"/>
        </w:rPr>
        <w:t>.</w:t>
      </w:r>
      <w:r>
        <w:rPr>
          <w:rFonts w:hint="eastAsia" w:hAnsi="宋体" w:eastAsia="宋体" w:cs="宋体"/>
          <w:b/>
          <w:bCs/>
          <w:color w:val="000000"/>
          <w:sz w:val="24"/>
          <w:szCs w:val="24"/>
        </w:rPr>
        <w:t>本项目不接受</w:t>
      </w:r>
      <w:r>
        <w:rPr>
          <w:rFonts w:hint="eastAsia" w:cs="宋体"/>
          <w:b/>
          <w:bCs/>
          <w:color w:val="000000"/>
          <w:sz w:val="24"/>
          <w:szCs w:val="24"/>
          <w:lang w:val="en-US" w:eastAsia="zh-CN"/>
        </w:rPr>
        <w:t>代理商</w:t>
      </w:r>
      <w:r>
        <w:rPr>
          <w:rFonts w:hint="eastAsia" w:hAnsi="宋体" w:eastAsia="宋体" w:cs="宋体"/>
          <w:b/>
          <w:bCs/>
          <w:color w:val="000000"/>
          <w:sz w:val="24"/>
          <w:szCs w:val="24"/>
        </w:rPr>
        <w:t>投标</w:t>
      </w:r>
      <w:r>
        <w:rPr>
          <w:rFonts w:hint="eastAsia" w:cs="宋体"/>
          <w:b/>
          <w:bCs/>
          <w:color w:val="000000"/>
          <w:sz w:val="24"/>
          <w:szCs w:val="24"/>
          <w:lang w:eastAsia="zh-CN"/>
        </w:rPr>
        <w:t>。</w:t>
      </w:r>
    </w:p>
    <w:bookmarkEnd w:id="9"/>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2.10</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2.11</w:t>
      </w:r>
      <w:r>
        <w:rPr>
          <w:rFonts w:hint="eastAsia" w:eastAsia="宋体" w:cs="Times New Roman"/>
          <w:b/>
          <w:bCs/>
          <w:highlight w:val="none"/>
        </w:rPr>
        <w:t>准备</w:t>
      </w:r>
      <w:r>
        <w:rPr>
          <w:rFonts w:hint="eastAsia" w:eastAsia="宋体" w:cs="Times New Roman"/>
          <w:b/>
          <w:bCs/>
        </w:rPr>
        <w:t>资料</w:t>
      </w:r>
      <w:r>
        <w:rPr>
          <w:rFonts w:hint="eastAsia" w:ascii="宋体" w:hAnsi="Courier New" w:eastAsia="宋体" w:cs="Times New Roman"/>
          <w:highlight w:val="none"/>
          <w:lang w:val="en-US" w:eastAsia="zh-CN"/>
        </w:rPr>
        <w:t>。</w:t>
      </w:r>
    </w:p>
    <w:p w14:paraId="2F9861A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.1营业执照副本复印件（需加盖公章）；</w:t>
      </w:r>
    </w:p>
    <w:p w14:paraId="7BCA2B1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.2投标函（附件1）；</w:t>
      </w:r>
    </w:p>
    <w:p w14:paraId="2ACA8D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3A86850A">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56D86A1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764C30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.6投标人在国家企业信用信息公示系统中无与本项目有关的行政处罚、经营异常和失信信息的声明；（附投标当日系统内相关截图）</w:t>
      </w:r>
    </w:p>
    <w:p w14:paraId="51AED567">
      <w:pPr>
        <w:spacing w:line="360" w:lineRule="auto"/>
        <w:ind w:firstLine="480" w:firstLineChars="200"/>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1DCF9BB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.8企业信用证明材料（征信中心出具的信用报告）；</w:t>
      </w:r>
    </w:p>
    <w:p w14:paraId="625CB26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.9企业最近半年的完税证明，并附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D84B1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.10保密承诺函（附件4）；</w:t>
      </w:r>
    </w:p>
    <w:p w14:paraId="094958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附件5</w:t>
      </w:r>
      <w:r>
        <w:rPr>
          <w:rFonts w:hint="eastAsia" w:ascii="宋体" w:hAnsi="宋体" w:eastAsia="宋体" w:cs="宋体"/>
          <w:sz w:val="24"/>
          <w:szCs w:val="24"/>
          <w:lang w:eastAsia="zh-CN"/>
        </w:rPr>
        <w:t>）</w:t>
      </w:r>
      <w:r>
        <w:rPr>
          <w:rFonts w:hint="eastAsia" w:ascii="宋体" w:hAnsi="宋体" w:eastAsia="宋体" w:cs="宋体"/>
          <w:color w:val="000000"/>
          <w:sz w:val="24"/>
          <w:szCs w:val="24"/>
        </w:rPr>
        <w:t>；</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27</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5</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请根据《SRM非生产供应商注册手册》（附件5）完成平台账号注册。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5</w:t>
      </w:r>
      <w:r>
        <w:rPr>
          <w:rFonts w:hint="default" w:cs="Times New Roman"/>
          <w:highlight w:val="none"/>
          <w:lang w:val="en-US" w:eastAsia="zh-CN"/>
        </w:rPr>
        <w:t>）及时进行补充与更新，确保信息真实、完整。</w:t>
      </w:r>
    </w:p>
    <w:p w14:paraId="0480171F">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注册及财务数据维护完成后，参照《SRM系统供应商用户手册》（附件6）登录平台，进入“供应商应标”模块，选择对应项目点击“应标”，并按照本公告第二部分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hAnsi="Courier New"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8</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12月8日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none"/>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hAnsi="Courier New" w:cs="Times New Roman"/>
          <w:b w:val="0"/>
          <w:bCs/>
          <w:kern w:val="2"/>
          <w:sz w:val="21"/>
          <w:highlight w:val="none"/>
          <w:lang w:val="en-US" w:eastAsia="zh-CN" w:bidi="ar-SA"/>
        </w:rPr>
        <w:t>，并</w:t>
      </w:r>
      <w:r>
        <w:rPr>
          <w:rFonts w:hint="eastAsia" w:ascii="宋体" w:hAnsi="Courier New" w:eastAsia="宋体" w:cs="Times New Roman"/>
          <w:b w:val="0"/>
          <w:bCs/>
          <w:kern w:val="2"/>
          <w:sz w:val="21"/>
          <w:highlight w:val="none"/>
          <w:lang w:val="en-US" w:eastAsia="zh-CN" w:bidi="ar-SA"/>
        </w:rPr>
        <w:t>在开标当天，自行携带纸质投标文件于开标前至开标地点</w:t>
      </w:r>
      <w:r>
        <w:rPr>
          <w:rFonts w:hint="default" w:ascii="宋体" w:hAnsi="Courier New" w:eastAsia="宋体" w:cs="Times New Roman"/>
          <w:b w:val="0"/>
          <w:bCs/>
          <w:kern w:val="2"/>
          <w:sz w:val="21"/>
          <w:highlight w:val="none"/>
          <w:lang w:val="en-US" w:eastAsia="zh-CN" w:bidi="ar-SA"/>
        </w:rPr>
        <w:t>。文件须包含《资质标》、《技术标》与《商务标》三部分，各部分的详细编制要求、内容和格式见招标文件。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w:t>
      </w:r>
      <w:r>
        <w:rPr>
          <w:rFonts w:hint="eastAsia" w:ascii="宋体" w:hAnsi="Courier New" w:eastAsia="宋体" w:cs="Times New Roman"/>
          <w:b w:val="0"/>
          <w:bCs/>
          <w:kern w:val="2"/>
          <w:sz w:val="21"/>
          <w:highlight w:val="none"/>
          <w:lang w:val="en-US" w:eastAsia="zh-CN" w:bidi="ar-SA"/>
        </w:rPr>
        <w:t>保证金缴纳金额：人民币20万元，缴纳方式详见招标文</w:t>
      </w:r>
      <w:r>
        <w:rPr>
          <w:rFonts w:hint="eastAsia" w:hAnsi="Courier New" w:cs="Times New Roman"/>
          <w:b w:val="0"/>
          <w:bCs/>
          <w:kern w:val="2"/>
          <w:sz w:val="21"/>
          <w:highlight w:val="none"/>
          <w:lang w:val="en-US" w:eastAsia="zh-CN" w:bidi="ar-SA"/>
        </w:rPr>
        <w:t>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宋体" w:eastAsia="宋体" w:cs="宋体"/>
          <w:b/>
          <w:bCs/>
          <w:sz w:val="24"/>
          <w:szCs w:val="24"/>
          <w:highlight w:val="none"/>
          <w:lang w:val="en-US" w:eastAsia="zh-CN"/>
        </w:rPr>
        <w:t>济南市高新区华奥路777号重汽科技大厦三楼会议室</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ascii="宋体" w:hAnsi="Courier New" w:eastAsia="宋体" w:cs="Times New Roman"/>
          <w:highlight w:val="none"/>
          <w:lang w:val="en-US" w:eastAsia="zh-CN"/>
        </w:rPr>
        <w:t>开标方式：</w:t>
      </w: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cs="宋体"/>
          <w:b w:val="0"/>
          <w:bCs w:val="0"/>
          <w:sz w:val="21"/>
          <w:szCs w:val="21"/>
          <w:highlight w:val="none"/>
          <w:lang w:val="en-US" w:eastAsia="zh-CN"/>
        </w:rPr>
        <w:t>。</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080614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r>
        <w:rPr>
          <w:rFonts w:hint="eastAsia" w:ascii="宋体" w:hAnsi="Courier New" w:eastAsia="宋体" w:cs="Times New Roman"/>
          <w:kern w:val="2"/>
          <w:sz w:val="21"/>
          <w:lang w:val="en-US" w:eastAsia="zh-CN" w:bidi="ar-SA"/>
        </w:rPr>
        <w:br w:type="textWrapping"/>
      </w:r>
      <w:r>
        <w:rPr>
          <w:rFonts w:hint="eastAsia" w:ascii="宋体" w:hAnsi="Courier New" w:eastAsia="宋体" w:cs="Times New Roman"/>
          <w:kern w:val="2"/>
          <w:sz w:val="21"/>
          <w:lang w:val="en-US" w:eastAsia="zh-CN" w:bidi="ar-SA"/>
        </w:rPr>
        <w:t>技术联系人：李运</w:t>
      </w:r>
    </w:p>
    <w:p w14:paraId="0446683B">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电话：13886897372</w:t>
      </w:r>
    </w:p>
    <w:p w14:paraId="5B05AF4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邮箱：liyunhw@sinotruk.com</w:t>
      </w:r>
    </w:p>
    <w:p w14:paraId="10E932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p>
    <w:p w14:paraId="21E8CF26">
      <w:pPr>
        <w:pStyle w:val="14"/>
      </w:pPr>
    </w:p>
    <w:p w14:paraId="1EDCB495">
      <w:pPr>
        <w:pStyle w:val="14"/>
      </w:pPr>
    </w:p>
    <w:p w14:paraId="1DB387D8">
      <w:pPr>
        <w:pStyle w:val="14"/>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121768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212369550"/>
      <w:bookmarkStart w:id="6" w:name="_Toc353881012"/>
      <w:bookmarkStart w:id="7" w:name="_Toc639004"/>
      <w:bookmarkStart w:id="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14:paraId="6C7EC59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致：中国重汽集团湖北华威专用汽车有限公司：</w:t>
      </w:r>
    </w:p>
    <w:p w14:paraId="1F0456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rPr>
        <w:t>喷粉线</w:t>
      </w:r>
      <w:r>
        <w:rPr>
          <w:rFonts w:hint="eastAsia" w:ascii="宋体" w:hAnsi="宋体" w:eastAsia="宋体" w:cs="Times New Roman"/>
          <w:color w:val="000000"/>
          <w:sz w:val="24"/>
          <w:szCs w:val="24"/>
          <w:highlight w:val="none"/>
          <w:u w:val="single"/>
          <w:lang w:val="en-US" w:eastAsia="zh-CN"/>
        </w:rPr>
        <w:t>设备</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lang w:val="en-US" w:eastAsia="zh-CN"/>
        </w:rPr>
        <w:t>一</w:t>
      </w:r>
      <w:r>
        <w:rPr>
          <w:rFonts w:hint="eastAsia" w:ascii="宋体" w:hAnsi="宋体" w:eastAsia="宋体" w:cs="Times New Roman"/>
          <w:color w:val="000000"/>
          <w:sz w:val="24"/>
          <w:szCs w:val="24"/>
        </w:rPr>
        <w:t>份；电子版投标文件一份。</w:t>
      </w:r>
    </w:p>
    <w:p w14:paraId="6E4B68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400098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4C86CE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3ED658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952759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56967E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1A3CFD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5433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991F7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BF4FE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E135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BFDE4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27191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9B136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3F5447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3C0C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9ED2F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C87BFB7">
      <w:pPr>
        <w:rPr>
          <w:rFonts w:ascii="黑体" w:hAnsi="Calibri" w:eastAsia="黑体" w:cs="Times New Roman"/>
          <w:color w:val="000000"/>
          <w:sz w:val="24"/>
          <w:szCs w:val="24"/>
        </w:rPr>
      </w:pPr>
    </w:p>
    <w:p w14:paraId="1BB08E89">
      <w:pPr>
        <w:rPr>
          <w:rFonts w:ascii="黑体" w:hAnsi="Calibri" w:eastAsia="黑体" w:cs="Times New Roman"/>
          <w:color w:val="000000"/>
          <w:sz w:val="24"/>
          <w:szCs w:val="24"/>
        </w:rPr>
      </w:pPr>
    </w:p>
    <w:p w14:paraId="4DBF56B8">
      <w:pPr>
        <w:pStyle w:val="14"/>
        <w:rPr>
          <w:rFonts w:ascii="黑体" w:hAnsi="Calibri" w:eastAsia="黑体" w:cs="Times New Roman"/>
          <w:color w:val="000000"/>
          <w:sz w:val="24"/>
          <w:szCs w:val="24"/>
        </w:rPr>
      </w:pPr>
    </w:p>
    <w:p w14:paraId="3D2DF100">
      <w:pPr>
        <w:pStyle w:val="14"/>
        <w:rPr>
          <w:rFonts w:ascii="黑体" w:hAnsi="Calibri" w:eastAsia="黑体" w:cs="Times New Roman"/>
          <w:color w:val="000000"/>
          <w:sz w:val="24"/>
          <w:szCs w:val="24"/>
        </w:rPr>
      </w:pPr>
    </w:p>
    <w:p w14:paraId="08116835">
      <w:pPr>
        <w:pStyle w:val="14"/>
        <w:rPr>
          <w:rFonts w:ascii="黑体" w:hAnsi="Calibri" w:eastAsia="黑体" w:cs="Times New Roman"/>
          <w:color w:val="000000"/>
          <w:sz w:val="24"/>
          <w:szCs w:val="24"/>
        </w:rPr>
      </w:pPr>
    </w:p>
    <w:p w14:paraId="2FA8B1EC">
      <w:pPr>
        <w:pStyle w:val="14"/>
        <w:rPr>
          <w:rFonts w:ascii="黑体" w:hAnsi="Calibri" w:eastAsia="黑体" w:cs="Times New Roman"/>
          <w:color w:val="000000"/>
          <w:sz w:val="24"/>
          <w:szCs w:val="24"/>
        </w:rPr>
      </w:pPr>
    </w:p>
    <w:p w14:paraId="4883E1B3">
      <w:pPr>
        <w:rPr>
          <w:rFonts w:ascii="黑体" w:hAnsi="Calibri" w:eastAsia="黑体" w:cs="Times New Roman"/>
          <w:color w:val="000000"/>
          <w:sz w:val="24"/>
          <w:szCs w:val="24"/>
        </w:rPr>
      </w:pPr>
    </w:p>
    <w:p w14:paraId="3943EFF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E9EEA9C">
      <w:pPr>
        <w:adjustRightInd w:val="0"/>
        <w:snapToGrid w:val="0"/>
        <w:spacing w:beforeLines="30" w:line="240" w:lineRule="exact"/>
        <w:jc w:val="center"/>
        <w:rPr>
          <w:rFonts w:ascii="宋体" w:hAnsi="Calibri" w:eastAsia="宋体" w:cs="Times New Roman"/>
          <w:sz w:val="24"/>
          <w:szCs w:val="20"/>
        </w:rPr>
      </w:pPr>
    </w:p>
    <w:p w14:paraId="05E278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中国重汽集团湖北华威专用汽车有限公司喷粉</w:t>
      </w:r>
      <w:r>
        <w:rPr>
          <w:rFonts w:hint="eastAsia" w:ascii="宋体" w:hAnsi="宋体" w:eastAsia="宋体" w:cs="Times New Roman"/>
          <w:b/>
          <w:bCs/>
          <w:color w:val="000000"/>
          <w:sz w:val="24"/>
          <w:szCs w:val="24"/>
          <w:highlight w:val="none"/>
          <w:u w:val="single"/>
          <w:lang w:val="en-US" w:eastAsia="zh-CN"/>
        </w:rPr>
        <w:t>设备</w:t>
      </w:r>
      <w:r>
        <w:rPr>
          <w:rFonts w:hint="eastAsia" w:ascii="宋体" w:hAnsi="宋体" w:eastAsia="宋体" w:cs="Times New Roman"/>
          <w:b/>
          <w:bCs/>
          <w:color w:val="000000"/>
          <w:sz w:val="24"/>
          <w:szCs w:val="24"/>
          <w:highlight w:val="none"/>
          <w:u w:val="single"/>
        </w:rPr>
        <w:t>线项目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19C70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6031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3E2258F">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528CC67">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195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971E0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B6614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E5B75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F2426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34122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CC3955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9FC410">
      <w:pPr>
        <w:rPr>
          <w:rFonts w:ascii="Calibri" w:hAnsi="Calibri" w:eastAsia="黑体" w:cs="Times New Roman"/>
          <w:b/>
          <w:bCs/>
          <w:color w:val="000000"/>
          <w:sz w:val="28"/>
          <w:szCs w:val="20"/>
        </w:rPr>
      </w:pPr>
    </w:p>
    <w:p w14:paraId="7886D057">
      <w:pPr>
        <w:pStyle w:val="14"/>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2E31F4C3">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3EAC349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F79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48B5889">
            <w:pPr>
              <w:pStyle w:val="111"/>
              <w:spacing w:before="114"/>
              <w:ind w:left="720"/>
            </w:pPr>
            <w:r>
              <w:t xml:space="preserve">企业名称 </w:t>
            </w:r>
          </w:p>
        </w:tc>
        <w:tc>
          <w:tcPr>
            <w:tcW w:w="4680" w:type="dxa"/>
            <w:gridSpan w:val="4"/>
            <w:vAlign w:val="center"/>
          </w:tcPr>
          <w:p w14:paraId="77A68ACD">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DE738F8">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44696D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03A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FC64B82">
            <w:pPr>
              <w:pStyle w:val="111"/>
              <w:spacing w:before="114"/>
              <w:ind w:left="720"/>
            </w:pPr>
            <w:r>
              <w:t xml:space="preserve">企业地址 </w:t>
            </w:r>
          </w:p>
        </w:tc>
        <w:tc>
          <w:tcPr>
            <w:tcW w:w="4680" w:type="dxa"/>
            <w:gridSpan w:val="4"/>
            <w:vAlign w:val="center"/>
          </w:tcPr>
          <w:p w14:paraId="72280B9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BE4B1A">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3FDB6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83B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49BE706">
            <w:pPr>
              <w:pStyle w:val="111"/>
              <w:spacing w:before="111"/>
              <w:ind w:left="720"/>
            </w:pPr>
            <w:r>
              <w:t xml:space="preserve">企业性质 </w:t>
            </w:r>
          </w:p>
        </w:tc>
        <w:tc>
          <w:tcPr>
            <w:tcW w:w="4680" w:type="dxa"/>
            <w:gridSpan w:val="4"/>
            <w:vAlign w:val="center"/>
          </w:tcPr>
          <w:p w14:paraId="75BE2B6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343F327">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C2766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E601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A08A7B2">
            <w:pPr>
              <w:pStyle w:val="111"/>
              <w:spacing w:before="111"/>
              <w:ind w:left="509"/>
            </w:pPr>
            <w:r>
              <w:t xml:space="preserve">企业法人代表  </w:t>
            </w:r>
          </w:p>
        </w:tc>
        <w:tc>
          <w:tcPr>
            <w:tcW w:w="4680" w:type="dxa"/>
            <w:gridSpan w:val="4"/>
          </w:tcPr>
          <w:p w14:paraId="67A5051D">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B54779A">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FF16D3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AFEC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51740F">
            <w:pPr>
              <w:pStyle w:val="111"/>
              <w:spacing w:before="114"/>
              <w:ind w:left="720"/>
            </w:pPr>
            <w:r>
              <w:t xml:space="preserve">品牌区分 </w:t>
            </w:r>
          </w:p>
        </w:tc>
        <w:tc>
          <w:tcPr>
            <w:tcW w:w="7500" w:type="dxa"/>
            <w:gridSpan w:val="6"/>
          </w:tcPr>
          <w:p w14:paraId="5CDCDD57">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8586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ACB230D">
            <w:pPr>
              <w:pStyle w:val="111"/>
              <w:spacing w:before="178"/>
              <w:ind w:left="720"/>
            </w:pPr>
            <w:r>
              <w:t xml:space="preserve">品牌名称 </w:t>
            </w:r>
          </w:p>
        </w:tc>
        <w:tc>
          <w:tcPr>
            <w:tcW w:w="3583" w:type="dxa"/>
            <w:gridSpan w:val="3"/>
            <w:vAlign w:val="center"/>
          </w:tcPr>
          <w:p w14:paraId="70B9F79F">
            <w:pPr>
              <w:widowControl/>
              <w:rPr>
                <w:rFonts w:ascii="宋体" w:hAnsi="宋体" w:eastAsia="仿宋_GB2312"/>
                <w:kern w:val="0"/>
                <w:szCs w:val="21"/>
              </w:rPr>
            </w:pPr>
          </w:p>
        </w:tc>
        <w:tc>
          <w:tcPr>
            <w:tcW w:w="1097" w:type="dxa"/>
          </w:tcPr>
          <w:p w14:paraId="60736B29">
            <w:pPr>
              <w:pStyle w:val="111"/>
              <w:spacing w:before="15"/>
              <w:ind w:left="279"/>
            </w:pPr>
            <w:r>
              <w:rPr>
                <w:spacing w:val="-2"/>
              </w:rPr>
              <w:t>质量</w:t>
            </w:r>
            <w:r>
              <w:t xml:space="preserve"> </w:t>
            </w:r>
          </w:p>
          <w:p w14:paraId="0A1864AF">
            <w:pPr>
              <w:pStyle w:val="111"/>
              <w:spacing w:before="30" w:line="277" w:lineRule="exact"/>
              <w:ind w:left="279"/>
            </w:pPr>
            <w:r>
              <w:rPr>
                <w:rFonts w:hint="eastAsia"/>
              </w:rPr>
              <w:t>体系</w:t>
            </w:r>
          </w:p>
        </w:tc>
        <w:tc>
          <w:tcPr>
            <w:tcW w:w="2820" w:type="dxa"/>
            <w:gridSpan w:val="2"/>
          </w:tcPr>
          <w:p w14:paraId="1BB0EE91">
            <w:pPr>
              <w:pStyle w:val="111"/>
              <w:spacing w:before="158"/>
              <w:jc w:val="center"/>
              <w:rPr>
                <w:sz w:val="24"/>
              </w:rPr>
            </w:pPr>
            <w:r>
              <w:rPr>
                <w:rFonts w:hint="eastAsia"/>
                <w:kern w:val="0"/>
                <w:szCs w:val="21"/>
              </w:rPr>
              <w:t>/</w:t>
            </w:r>
          </w:p>
        </w:tc>
      </w:tr>
      <w:tr w14:paraId="5B41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25C64C5">
            <w:pPr>
              <w:pStyle w:val="111"/>
              <w:spacing w:before="149"/>
              <w:ind w:left="3345" w:right="3223"/>
              <w:jc w:val="center"/>
            </w:pPr>
            <w:r>
              <w:rPr>
                <w:rFonts w:hint="eastAsia"/>
                <w:szCs w:val="21"/>
              </w:rPr>
              <w:t>单位概况</w:t>
            </w:r>
          </w:p>
        </w:tc>
      </w:tr>
      <w:tr w14:paraId="111E2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92DDA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0F6E848">
            <w:pPr>
              <w:widowControl/>
              <w:textAlignment w:val="center"/>
              <w:rPr>
                <w:rFonts w:ascii="宋体" w:hAnsi="宋体" w:eastAsia="宋体" w:cs="宋体"/>
                <w:szCs w:val="21"/>
              </w:rPr>
            </w:pPr>
          </w:p>
        </w:tc>
        <w:tc>
          <w:tcPr>
            <w:tcW w:w="1530" w:type="dxa"/>
            <w:vAlign w:val="center"/>
          </w:tcPr>
          <w:p w14:paraId="058F1233">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76C0954">
            <w:pPr>
              <w:widowControl/>
              <w:jc w:val="center"/>
              <w:textAlignment w:val="center"/>
              <w:rPr>
                <w:rFonts w:ascii="宋体" w:hAnsi="宋体" w:eastAsia="宋体" w:cs="宋体"/>
                <w:szCs w:val="21"/>
              </w:rPr>
            </w:pPr>
          </w:p>
        </w:tc>
        <w:tc>
          <w:tcPr>
            <w:tcW w:w="1097" w:type="dxa"/>
            <w:vAlign w:val="center"/>
          </w:tcPr>
          <w:p w14:paraId="3D12B54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6C7CF5E">
            <w:pPr>
              <w:widowControl/>
              <w:jc w:val="center"/>
              <w:textAlignment w:val="center"/>
              <w:rPr>
                <w:rFonts w:ascii="宋体" w:hAnsi="宋体" w:eastAsia="宋体" w:cs="宋体"/>
                <w:szCs w:val="21"/>
              </w:rPr>
            </w:pPr>
          </w:p>
        </w:tc>
      </w:tr>
      <w:tr w14:paraId="1C9C4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897E52">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64B062A0">
            <w:pPr>
              <w:widowControl/>
              <w:jc w:val="left"/>
              <w:rPr>
                <w:rFonts w:ascii="宋体" w:hAnsi="宋体" w:eastAsia="宋体" w:cs="宋体"/>
                <w:szCs w:val="21"/>
              </w:rPr>
            </w:pPr>
            <w:r>
              <w:rPr>
                <w:rFonts w:hint="eastAsia" w:ascii="宋体" w:hAnsi="宋体" w:eastAsia="宋体" w:cs="宋体"/>
                <w:kern w:val="0"/>
                <w:szCs w:val="21"/>
              </w:rPr>
              <w:t>　</w:t>
            </w:r>
          </w:p>
        </w:tc>
      </w:tr>
      <w:tr w14:paraId="2A35C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649965C">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15694CA0">
            <w:pPr>
              <w:widowControl/>
              <w:jc w:val="left"/>
              <w:rPr>
                <w:rFonts w:ascii="宋体" w:hAnsi="宋体" w:eastAsia="宋体" w:cs="宋体"/>
                <w:szCs w:val="21"/>
              </w:rPr>
            </w:pPr>
            <w:r>
              <w:rPr>
                <w:rFonts w:hint="eastAsia" w:ascii="宋体" w:hAnsi="宋体" w:eastAsia="宋体" w:cs="宋体"/>
                <w:kern w:val="0"/>
                <w:szCs w:val="21"/>
              </w:rPr>
              <w:t>　</w:t>
            </w:r>
          </w:p>
        </w:tc>
      </w:tr>
      <w:tr w14:paraId="6D567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7C2AD70">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D7B02DA">
            <w:pPr>
              <w:widowControl/>
              <w:jc w:val="left"/>
              <w:rPr>
                <w:rFonts w:ascii="宋体" w:hAnsi="宋体" w:eastAsia="宋体" w:cs="宋体"/>
                <w:szCs w:val="21"/>
              </w:rPr>
            </w:pPr>
            <w:r>
              <w:rPr>
                <w:rFonts w:hint="eastAsia" w:ascii="宋体" w:hAnsi="宋体" w:eastAsia="宋体" w:cs="宋体"/>
                <w:kern w:val="0"/>
                <w:szCs w:val="21"/>
              </w:rPr>
              <w:t>　</w:t>
            </w:r>
          </w:p>
        </w:tc>
      </w:tr>
      <w:tr w14:paraId="7F65F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64874E">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4E8AF6C4">
            <w:pPr>
              <w:widowControl/>
              <w:jc w:val="left"/>
              <w:rPr>
                <w:rFonts w:ascii="宋体" w:hAnsi="宋体" w:eastAsia="宋体" w:cs="宋体"/>
                <w:szCs w:val="21"/>
              </w:rPr>
            </w:pPr>
            <w:r>
              <w:rPr>
                <w:rFonts w:hint="eastAsia" w:ascii="宋体" w:hAnsi="宋体" w:eastAsia="宋体" w:cs="宋体"/>
                <w:kern w:val="0"/>
                <w:szCs w:val="21"/>
              </w:rPr>
              <w:t>　</w:t>
            </w:r>
          </w:p>
        </w:tc>
      </w:tr>
      <w:tr w14:paraId="54021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EF22AAA">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348B4BD5">
            <w:pPr>
              <w:widowControl/>
              <w:jc w:val="left"/>
              <w:rPr>
                <w:rFonts w:ascii="宋体" w:hAnsi="宋体" w:eastAsia="宋体" w:cs="宋体"/>
                <w:szCs w:val="21"/>
              </w:rPr>
            </w:pPr>
            <w:r>
              <w:rPr>
                <w:rFonts w:hint="eastAsia" w:ascii="宋体" w:hAnsi="宋体" w:eastAsia="宋体" w:cs="宋体"/>
                <w:kern w:val="0"/>
                <w:szCs w:val="21"/>
              </w:rPr>
              <w:t>　</w:t>
            </w:r>
          </w:p>
        </w:tc>
      </w:tr>
      <w:tr w14:paraId="284B6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22349B2">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583CE36">
            <w:pPr>
              <w:widowControl/>
              <w:jc w:val="left"/>
              <w:rPr>
                <w:rFonts w:ascii="宋体" w:hAnsi="宋体" w:eastAsia="宋体" w:cs="宋体"/>
                <w:kern w:val="0"/>
                <w:szCs w:val="21"/>
              </w:rPr>
            </w:pPr>
          </w:p>
        </w:tc>
      </w:tr>
    </w:tbl>
    <w:p w14:paraId="0EDAD5EB">
      <w:pPr>
        <w:pStyle w:val="14"/>
        <w:rPr>
          <w:rFonts w:ascii="Times New Roman" w:hAnsi="Times New Roman" w:eastAsia="宋体" w:cs="Times New Roman"/>
          <w:b/>
          <w:bCs/>
          <w:color w:val="000000"/>
          <w:sz w:val="24"/>
          <w:szCs w:val="24"/>
        </w:rPr>
      </w:pPr>
    </w:p>
    <w:p w14:paraId="67D7B3F8">
      <w:pPr>
        <w:pStyle w:val="14"/>
        <w:rPr>
          <w:rFonts w:ascii="Times New Roman" w:hAnsi="Times New Roman" w:eastAsia="宋体" w:cs="Times New Roman"/>
          <w:b/>
          <w:bCs/>
          <w:color w:val="000000"/>
          <w:sz w:val="24"/>
          <w:szCs w:val="24"/>
        </w:rPr>
      </w:pPr>
    </w:p>
    <w:p w14:paraId="2773440D">
      <w:pPr>
        <w:pStyle w:val="14"/>
        <w:rPr>
          <w:rFonts w:ascii="Times New Roman" w:hAnsi="Times New Roman" w:eastAsia="宋体" w:cs="Times New Roman"/>
          <w:b/>
          <w:bCs/>
          <w:color w:val="000000"/>
          <w:sz w:val="24"/>
          <w:szCs w:val="24"/>
        </w:rPr>
      </w:pPr>
    </w:p>
    <w:p w14:paraId="387CA465">
      <w:pPr>
        <w:pStyle w:val="14"/>
        <w:rPr>
          <w:rFonts w:ascii="Times New Roman" w:hAnsi="Times New Roman" w:eastAsia="宋体" w:cs="Times New Roman"/>
          <w:b/>
          <w:bCs/>
          <w:color w:val="000000"/>
          <w:sz w:val="24"/>
          <w:szCs w:val="24"/>
        </w:rPr>
      </w:pPr>
    </w:p>
    <w:p w14:paraId="789EDDE8">
      <w:pPr>
        <w:pStyle w:val="14"/>
        <w:rPr>
          <w:rFonts w:ascii="Times New Roman" w:hAnsi="Times New Roman" w:eastAsia="宋体" w:cs="Times New Roman"/>
          <w:b/>
          <w:bCs/>
          <w:color w:val="000000"/>
          <w:sz w:val="24"/>
          <w:szCs w:val="24"/>
        </w:rPr>
      </w:pPr>
    </w:p>
    <w:p w14:paraId="6702769B">
      <w:pPr>
        <w:pStyle w:val="14"/>
        <w:rPr>
          <w:rFonts w:ascii="Times New Roman" w:hAnsi="Times New Roman" w:eastAsia="宋体" w:cs="Times New Roman"/>
          <w:b/>
          <w:bCs/>
          <w:color w:val="000000"/>
          <w:sz w:val="24"/>
          <w:szCs w:val="24"/>
        </w:rPr>
      </w:pPr>
    </w:p>
    <w:p w14:paraId="4CDCA585">
      <w:pPr>
        <w:pStyle w:val="14"/>
        <w:rPr>
          <w:rFonts w:ascii="Times New Roman" w:hAnsi="Times New Roman" w:eastAsia="宋体" w:cs="Times New Roman"/>
          <w:b/>
          <w:bCs/>
          <w:color w:val="000000"/>
          <w:sz w:val="24"/>
          <w:szCs w:val="24"/>
        </w:rPr>
      </w:pPr>
    </w:p>
    <w:p w14:paraId="0E33A9B6">
      <w:pPr>
        <w:pStyle w:val="14"/>
        <w:rPr>
          <w:rFonts w:ascii="Times New Roman" w:hAnsi="Times New Roman" w:eastAsia="宋体" w:cs="Times New Roman"/>
          <w:b/>
          <w:bCs/>
          <w:color w:val="000000"/>
          <w:sz w:val="24"/>
          <w:szCs w:val="24"/>
        </w:rPr>
      </w:pPr>
    </w:p>
    <w:p w14:paraId="021BB628">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42E6A333">
      <w:pPr>
        <w:pStyle w:val="14"/>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135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62672FD3">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094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504033">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C127D16">
            <w:pPr>
              <w:spacing w:line="440" w:lineRule="exact"/>
              <w:jc w:val="center"/>
              <w:rPr>
                <w:rFonts w:ascii="宋体" w:hAnsi="宋体"/>
                <w:color w:val="000000"/>
                <w:sz w:val="24"/>
                <w:szCs w:val="24"/>
              </w:rPr>
            </w:pPr>
          </w:p>
        </w:tc>
      </w:tr>
      <w:tr w14:paraId="7430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B038D5">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DCEE16D">
            <w:pPr>
              <w:spacing w:line="440" w:lineRule="exact"/>
              <w:jc w:val="center"/>
              <w:rPr>
                <w:rFonts w:ascii="宋体" w:hAnsi="宋体"/>
                <w:color w:val="000000"/>
                <w:sz w:val="24"/>
                <w:szCs w:val="24"/>
              </w:rPr>
            </w:pPr>
          </w:p>
        </w:tc>
      </w:tr>
      <w:tr w14:paraId="37BB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FB52CC">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0705E5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20E43769">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310E35D3">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492F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5858C7">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57B0B82">
            <w:pPr>
              <w:spacing w:line="440" w:lineRule="exact"/>
              <w:jc w:val="center"/>
              <w:rPr>
                <w:rFonts w:ascii="宋体" w:hAnsi="宋体"/>
                <w:color w:val="000000"/>
                <w:sz w:val="24"/>
                <w:szCs w:val="24"/>
              </w:rPr>
            </w:pPr>
          </w:p>
        </w:tc>
        <w:tc>
          <w:tcPr>
            <w:tcW w:w="1288" w:type="dxa"/>
          </w:tcPr>
          <w:p w14:paraId="38A1AEB6">
            <w:pPr>
              <w:spacing w:line="440" w:lineRule="exact"/>
              <w:jc w:val="center"/>
              <w:rPr>
                <w:rFonts w:ascii="宋体" w:hAnsi="宋体"/>
                <w:color w:val="000000"/>
                <w:sz w:val="24"/>
                <w:szCs w:val="24"/>
              </w:rPr>
            </w:pPr>
          </w:p>
        </w:tc>
        <w:tc>
          <w:tcPr>
            <w:tcW w:w="1288" w:type="dxa"/>
          </w:tcPr>
          <w:p w14:paraId="7E9DDD14">
            <w:pPr>
              <w:spacing w:line="440" w:lineRule="exact"/>
              <w:jc w:val="center"/>
              <w:rPr>
                <w:rFonts w:ascii="宋体" w:hAnsi="宋体"/>
                <w:color w:val="000000"/>
                <w:sz w:val="24"/>
                <w:szCs w:val="24"/>
              </w:rPr>
            </w:pPr>
          </w:p>
        </w:tc>
      </w:tr>
      <w:tr w14:paraId="46D8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633BB6">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E2A23D2">
            <w:pPr>
              <w:spacing w:line="440" w:lineRule="exact"/>
              <w:jc w:val="center"/>
              <w:rPr>
                <w:rFonts w:ascii="宋体" w:hAnsi="宋体"/>
                <w:color w:val="000000"/>
                <w:sz w:val="24"/>
                <w:szCs w:val="24"/>
              </w:rPr>
            </w:pPr>
          </w:p>
        </w:tc>
        <w:tc>
          <w:tcPr>
            <w:tcW w:w="1288" w:type="dxa"/>
          </w:tcPr>
          <w:p w14:paraId="497F5E78">
            <w:pPr>
              <w:spacing w:line="440" w:lineRule="exact"/>
              <w:jc w:val="center"/>
              <w:rPr>
                <w:rFonts w:ascii="宋体" w:hAnsi="宋体"/>
                <w:color w:val="000000"/>
                <w:sz w:val="24"/>
                <w:szCs w:val="24"/>
              </w:rPr>
            </w:pPr>
          </w:p>
        </w:tc>
        <w:tc>
          <w:tcPr>
            <w:tcW w:w="1288" w:type="dxa"/>
          </w:tcPr>
          <w:p w14:paraId="6099724B">
            <w:pPr>
              <w:spacing w:line="440" w:lineRule="exact"/>
              <w:jc w:val="center"/>
              <w:rPr>
                <w:rFonts w:ascii="宋体" w:hAnsi="宋体"/>
                <w:color w:val="000000"/>
                <w:sz w:val="24"/>
                <w:szCs w:val="24"/>
              </w:rPr>
            </w:pPr>
          </w:p>
        </w:tc>
      </w:tr>
      <w:tr w14:paraId="2ADB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4BA46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727AFE6">
            <w:pPr>
              <w:spacing w:line="440" w:lineRule="exact"/>
              <w:jc w:val="center"/>
              <w:rPr>
                <w:rFonts w:ascii="宋体" w:hAnsi="宋体"/>
                <w:color w:val="000000"/>
                <w:sz w:val="24"/>
                <w:szCs w:val="24"/>
              </w:rPr>
            </w:pPr>
          </w:p>
        </w:tc>
        <w:tc>
          <w:tcPr>
            <w:tcW w:w="1288" w:type="dxa"/>
          </w:tcPr>
          <w:p w14:paraId="14886C87">
            <w:pPr>
              <w:spacing w:line="440" w:lineRule="exact"/>
              <w:jc w:val="center"/>
              <w:rPr>
                <w:rFonts w:ascii="宋体" w:hAnsi="宋体"/>
                <w:color w:val="000000"/>
                <w:sz w:val="24"/>
                <w:szCs w:val="24"/>
              </w:rPr>
            </w:pPr>
          </w:p>
        </w:tc>
        <w:tc>
          <w:tcPr>
            <w:tcW w:w="1288" w:type="dxa"/>
          </w:tcPr>
          <w:p w14:paraId="00021344">
            <w:pPr>
              <w:spacing w:line="440" w:lineRule="exact"/>
              <w:jc w:val="center"/>
              <w:rPr>
                <w:rFonts w:ascii="宋体" w:hAnsi="宋体"/>
                <w:color w:val="000000"/>
                <w:sz w:val="24"/>
                <w:szCs w:val="24"/>
              </w:rPr>
            </w:pPr>
          </w:p>
        </w:tc>
      </w:tr>
      <w:tr w14:paraId="2D6C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EC1DBD">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0B755E">
            <w:pPr>
              <w:spacing w:line="440" w:lineRule="exact"/>
              <w:jc w:val="center"/>
              <w:rPr>
                <w:rFonts w:ascii="宋体" w:hAnsi="宋体"/>
                <w:color w:val="000000"/>
                <w:sz w:val="24"/>
                <w:szCs w:val="24"/>
              </w:rPr>
            </w:pPr>
          </w:p>
        </w:tc>
        <w:tc>
          <w:tcPr>
            <w:tcW w:w="1288" w:type="dxa"/>
          </w:tcPr>
          <w:p w14:paraId="053B5370">
            <w:pPr>
              <w:spacing w:line="440" w:lineRule="exact"/>
              <w:jc w:val="center"/>
              <w:rPr>
                <w:rFonts w:ascii="宋体" w:hAnsi="宋体"/>
                <w:color w:val="000000"/>
                <w:sz w:val="24"/>
                <w:szCs w:val="24"/>
              </w:rPr>
            </w:pPr>
          </w:p>
        </w:tc>
        <w:tc>
          <w:tcPr>
            <w:tcW w:w="1288" w:type="dxa"/>
          </w:tcPr>
          <w:p w14:paraId="77688905">
            <w:pPr>
              <w:spacing w:line="440" w:lineRule="exact"/>
              <w:jc w:val="center"/>
              <w:rPr>
                <w:rFonts w:ascii="宋体" w:hAnsi="宋体"/>
                <w:color w:val="000000"/>
                <w:sz w:val="24"/>
                <w:szCs w:val="24"/>
              </w:rPr>
            </w:pPr>
          </w:p>
        </w:tc>
      </w:tr>
      <w:tr w14:paraId="643E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36AEB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6C7A400E">
            <w:pPr>
              <w:spacing w:line="440" w:lineRule="exact"/>
              <w:jc w:val="center"/>
              <w:rPr>
                <w:rFonts w:ascii="宋体" w:hAnsi="宋体"/>
                <w:color w:val="000000"/>
                <w:sz w:val="24"/>
                <w:szCs w:val="24"/>
              </w:rPr>
            </w:pPr>
          </w:p>
        </w:tc>
        <w:tc>
          <w:tcPr>
            <w:tcW w:w="1288" w:type="dxa"/>
          </w:tcPr>
          <w:p w14:paraId="6D6F3795">
            <w:pPr>
              <w:spacing w:line="440" w:lineRule="exact"/>
              <w:jc w:val="center"/>
              <w:rPr>
                <w:rFonts w:ascii="宋体" w:hAnsi="宋体"/>
                <w:color w:val="000000"/>
                <w:sz w:val="24"/>
                <w:szCs w:val="24"/>
              </w:rPr>
            </w:pPr>
          </w:p>
        </w:tc>
        <w:tc>
          <w:tcPr>
            <w:tcW w:w="1288" w:type="dxa"/>
          </w:tcPr>
          <w:p w14:paraId="0FFF60EB">
            <w:pPr>
              <w:spacing w:line="440" w:lineRule="exact"/>
              <w:jc w:val="center"/>
              <w:rPr>
                <w:rFonts w:ascii="宋体" w:hAnsi="宋体"/>
                <w:color w:val="000000"/>
                <w:sz w:val="24"/>
                <w:szCs w:val="24"/>
              </w:rPr>
            </w:pPr>
          </w:p>
        </w:tc>
      </w:tr>
      <w:tr w14:paraId="077E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FE72D10">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11016F0">
            <w:pPr>
              <w:spacing w:line="440" w:lineRule="exact"/>
              <w:jc w:val="center"/>
              <w:rPr>
                <w:rFonts w:ascii="宋体" w:hAnsi="宋体"/>
                <w:color w:val="000000"/>
                <w:sz w:val="24"/>
                <w:szCs w:val="24"/>
              </w:rPr>
            </w:pPr>
          </w:p>
        </w:tc>
        <w:tc>
          <w:tcPr>
            <w:tcW w:w="1288" w:type="dxa"/>
          </w:tcPr>
          <w:p w14:paraId="09539FED">
            <w:pPr>
              <w:spacing w:line="440" w:lineRule="exact"/>
              <w:jc w:val="center"/>
              <w:rPr>
                <w:rFonts w:ascii="宋体" w:hAnsi="宋体"/>
                <w:color w:val="000000"/>
                <w:sz w:val="24"/>
                <w:szCs w:val="24"/>
              </w:rPr>
            </w:pPr>
          </w:p>
        </w:tc>
        <w:tc>
          <w:tcPr>
            <w:tcW w:w="1288" w:type="dxa"/>
          </w:tcPr>
          <w:p w14:paraId="135FE901">
            <w:pPr>
              <w:spacing w:line="440" w:lineRule="exact"/>
              <w:jc w:val="center"/>
              <w:rPr>
                <w:rFonts w:ascii="宋体" w:hAnsi="宋体"/>
                <w:color w:val="000000"/>
                <w:sz w:val="24"/>
                <w:szCs w:val="24"/>
              </w:rPr>
            </w:pPr>
          </w:p>
        </w:tc>
      </w:tr>
      <w:tr w14:paraId="406F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AB53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3E5EAE1">
            <w:pPr>
              <w:spacing w:line="440" w:lineRule="exact"/>
              <w:jc w:val="center"/>
              <w:rPr>
                <w:rFonts w:ascii="宋体" w:hAnsi="宋体"/>
                <w:color w:val="000000"/>
                <w:sz w:val="24"/>
                <w:szCs w:val="24"/>
              </w:rPr>
            </w:pPr>
          </w:p>
        </w:tc>
        <w:tc>
          <w:tcPr>
            <w:tcW w:w="1288" w:type="dxa"/>
          </w:tcPr>
          <w:p w14:paraId="4BB1EE5E">
            <w:pPr>
              <w:spacing w:line="440" w:lineRule="exact"/>
              <w:jc w:val="center"/>
              <w:rPr>
                <w:rFonts w:ascii="宋体" w:hAnsi="宋体"/>
                <w:color w:val="000000"/>
                <w:sz w:val="24"/>
                <w:szCs w:val="24"/>
              </w:rPr>
            </w:pPr>
          </w:p>
        </w:tc>
        <w:tc>
          <w:tcPr>
            <w:tcW w:w="1288" w:type="dxa"/>
          </w:tcPr>
          <w:p w14:paraId="78EDF851">
            <w:pPr>
              <w:spacing w:line="440" w:lineRule="exact"/>
              <w:jc w:val="center"/>
              <w:rPr>
                <w:rFonts w:ascii="宋体" w:hAnsi="宋体"/>
                <w:color w:val="000000"/>
                <w:sz w:val="24"/>
                <w:szCs w:val="24"/>
              </w:rPr>
            </w:pPr>
          </w:p>
        </w:tc>
      </w:tr>
      <w:tr w14:paraId="4578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3930D1">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D710ACB">
            <w:pPr>
              <w:spacing w:line="440" w:lineRule="exact"/>
              <w:jc w:val="center"/>
              <w:rPr>
                <w:rFonts w:ascii="宋体" w:hAnsi="宋体"/>
                <w:color w:val="000000"/>
                <w:sz w:val="24"/>
                <w:szCs w:val="24"/>
              </w:rPr>
            </w:pPr>
          </w:p>
        </w:tc>
        <w:tc>
          <w:tcPr>
            <w:tcW w:w="1288" w:type="dxa"/>
          </w:tcPr>
          <w:p w14:paraId="1142B98D">
            <w:pPr>
              <w:spacing w:line="440" w:lineRule="exact"/>
              <w:jc w:val="center"/>
              <w:rPr>
                <w:rFonts w:ascii="宋体" w:hAnsi="宋体"/>
                <w:color w:val="000000"/>
                <w:sz w:val="24"/>
                <w:szCs w:val="24"/>
              </w:rPr>
            </w:pPr>
          </w:p>
        </w:tc>
        <w:tc>
          <w:tcPr>
            <w:tcW w:w="1288" w:type="dxa"/>
          </w:tcPr>
          <w:p w14:paraId="554DFFC6">
            <w:pPr>
              <w:spacing w:line="440" w:lineRule="exact"/>
              <w:jc w:val="center"/>
              <w:rPr>
                <w:rFonts w:ascii="宋体" w:hAnsi="宋体"/>
                <w:color w:val="000000"/>
                <w:sz w:val="24"/>
                <w:szCs w:val="24"/>
              </w:rPr>
            </w:pPr>
          </w:p>
        </w:tc>
      </w:tr>
      <w:tr w14:paraId="046B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09DBCE">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82EC27">
            <w:pPr>
              <w:spacing w:line="440" w:lineRule="exact"/>
              <w:jc w:val="center"/>
              <w:rPr>
                <w:rFonts w:ascii="宋体" w:hAnsi="宋体"/>
                <w:color w:val="000000"/>
                <w:sz w:val="24"/>
                <w:szCs w:val="24"/>
              </w:rPr>
            </w:pPr>
          </w:p>
        </w:tc>
        <w:tc>
          <w:tcPr>
            <w:tcW w:w="1288" w:type="dxa"/>
          </w:tcPr>
          <w:p w14:paraId="56D0BB81">
            <w:pPr>
              <w:spacing w:line="440" w:lineRule="exact"/>
              <w:jc w:val="center"/>
              <w:rPr>
                <w:rFonts w:ascii="宋体" w:hAnsi="宋体"/>
                <w:color w:val="000000"/>
                <w:sz w:val="24"/>
                <w:szCs w:val="24"/>
              </w:rPr>
            </w:pPr>
          </w:p>
        </w:tc>
        <w:tc>
          <w:tcPr>
            <w:tcW w:w="1288" w:type="dxa"/>
          </w:tcPr>
          <w:p w14:paraId="65B708B1">
            <w:pPr>
              <w:spacing w:line="440" w:lineRule="exact"/>
              <w:jc w:val="center"/>
              <w:rPr>
                <w:rFonts w:ascii="宋体" w:hAnsi="宋体"/>
                <w:color w:val="000000"/>
                <w:sz w:val="24"/>
                <w:szCs w:val="24"/>
              </w:rPr>
            </w:pPr>
          </w:p>
        </w:tc>
      </w:tr>
      <w:tr w14:paraId="3DD3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2DC03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8AF1914">
            <w:pPr>
              <w:spacing w:line="440" w:lineRule="exact"/>
              <w:jc w:val="center"/>
              <w:rPr>
                <w:rFonts w:ascii="宋体" w:hAnsi="宋体"/>
                <w:color w:val="000000"/>
                <w:sz w:val="24"/>
                <w:szCs w:val="24"/>
              </w:rPr>
            </w:pPr>
          </w:p>
        </w:tc>
        <w:tc>
          <w:tcPr>
            <w:tcW w:w="1288" w:type="dxa"/>
          </w:tcPr>
          <w:p w14:paraId="549DA618">
            <w:pPr>
              <w:spacing w:line="440" w:lineRule="exact"/>
              <w:jc w:val="center"/>
              <w:rPr>
                <w:rFonts w:ascii="宋体" w:hAnsi="宋体"/>
                <w:color w:val="000000"/>
                <w:sz w:val="24"/>
                <w:szCs w:val="24"/>
              </w:rPr>
            </w:pPr>
          </w:p>
        </w:tc>
        <w:tc>
          <w:tcPr>
            <w:tcW w:w="1288" w:type="dxa"/>
          </w:tcPr>
          <w:p w14:paraId="6E6F16F6">
            <w:pPr>
              <w:spacing w:line="440" w:lineRule="exact"/>
              <w:jc w:val="center"/>
              <w:rPr>
                <w:rFonts w:ascii="宋体" w:hAnsi="宋体"/>
                <w:color w:val="000000"/>
                <w:sz w:val="24"/>
                <w:szCs w:val="24"/>
              </w:rPr>
            </w:pPr>
          </w:p>
        </w:tc>
      </w:tr>
    </w:tbl>
    <w:p w14:paraId="2D90CE6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AAE25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1EE0D7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A6E2B4">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pgNumType w:fmt="decimal"/>
          <w:cols w:space="720" w:num="1"/>
          <w:titlePg/>
          <w:docGrid w:type="lines" w:linePitch="312" w:charSpace="0"/>
        </w:sectPr>
      </w:pPr>
    </w:p>
    <w:p w14:paraId="0C6757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1967613">
      <w:pPr>
        <w:spacing w:line="240" w:lineRule="exact"/>
        <w:jc w:val="center"/>
        <w:rPr>
          <w:rFonts w:ascii="宋体" w:hAnsi="Calibri" w:eastAsia="宋体" w:cs="Times New Roman"/>
          <w:b/>
          <w:bCs/>
          <w:sz w:val="36"/>
          <w:szCs w:val="20"/>
        </w:rPr>
      </w:pPr>
    </w:p>
    <w:p w14:paraId="2BD1D2A2">
      <w:pPr>
        <w:spacing w:line="360" w:lineRule="auto"/>
        <w:rPr>
          <w:rFonts w:hint="eastAsia" w:ascii="宋体" w:hAnsi="宋体" w:eastAsia="宋体" w:cs="宋体"/>
          <w:sz w:val="24"/>
          <w:szCs w:val="20"/>
          <w:highlight w:val="none"/>
        </w:rPr>
      </w:pPr>
      <w:r>
        <w:rPr>
          <w:rFonts w:hint="eastAsia" w:ascii="宋体" w:hAnsi="宋体" w:eastAsia="宋体" w:cs="Times New Roman"/>
          <w:sz w:val="24"/>
          <w:szCs w:val="20"/>
        </w:rPr>
        <w:t>项目名称：</w:t>
      </w:r>
      <w:r>
        <w:rPr>
          <w:rFonts w:hint="eastAsia" w:ascii="宋体" w:hAnsi="宋体" w:eastAsia="宋体" w:cs="宋体"/>
          <w:b/>
          <w:bCs/>
          <w:sz w:val="24"/>
          <w:highlight w:val="none"/>
          <w:u w:val="single"/>
        </w:rPr>
        <w:t>喷粉线</w:t>
      </w:r>
      <w:r>
        <w:rPr>
          <w:rFonts w:hint="eastAsia" w:ascii="宋体" w:hAnsi="宋体" w:eastAsia="宋体" w:cs="宋体"/>
          <w:b/>
          <w:bCs/>
          <w:sz w:val="24"/>
          <w:highlight w:val="none"/>
          <w:u w:val="single"/>
          <w:lang w:val="en-US" w:eastAsia="zh-CN"/>
        </w:rPr>
        <w:t>设备</w:t>
      </w:r>
      <w:r>
        <w:rPr>
          <w:rFonts w:hint="eastAsia" w:ascii="宋体" w:hAnsi="宋体" w:eastAsia="宋体" w:cs="宋体"/>
          <w:b/>
          <w:bCs/>
          <w:sz w:val="24"/>
          <w:highlight w:val="none"/>
          <w:u w:val="single"/>
        </w:rPr>
        <w:t>项目</w:t>
      </w:r>
    </w:p>
    <w:p w14:paraId="7E1929A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u w:val="single"/>
        </w:rPr>
        <w:t>中国重汽集团湖北华威专用汽车有限公司</w:t>
      </w:r>
      <w:r>
        <w:rPr>
          <w:rFonts w:hint="eastAsia" w:ascii="宋体" w:hAnsi="宋体" w:eastAsia="宋体" w:cs="Times New Roman"/>
          <w:b/>
          <w:bCs/>
          <w:sz w:val="24"/>
          <w:szCs w:val="20"/>
          <w:highlight w:val="none"/>
        </w:rPr>
        <w:t>：</w:t>
      </w:r>
    </w:p>
    <w:p w14:paraId="1DD6D33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729B5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A2BEAC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ED2610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1C2B5EF">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3251F11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049A56B">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20174B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D7F32E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3FBFCD1">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0B35FB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2A1DEEE8">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C72EE8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D688D12">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9C2C6E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A270905">
      <w:pPr>
        <w:spacing w:line="360" w:lineRule="auto"/>
        <w:ind w:firstLine="480" w:firstLineChars="200"/>
        <w:rPr>
          <w:rFonts w:ascii="宋体" w:hAnsi="宋体" w:eastAsia="宋体" w:cs="Times New Roman"/>
          <w:sz w:val="24"/>
          <w:szCs w:val="20"/>
          <w:u w:val="single"/>
        </w:rPr>
      </w:pPr>
    </w:p>
    <w:p w14:paraId="3636F8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A8EB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339E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B797DB6">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pgNumType w:fmt="decimal"/>
          <w:cols w:space="720" w:num="1"/>
          <w:titlePg/>
          <w:docGrid w:type="lines" w:linePitch="312" w:charSpace="0"/>
        </w:sectPr>
      </w:pPr>
    </w:p>
    <w:p w14:paraId="33A5E78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月1日至今同类项目业绩一览表</w:t>
      </w:r>
    </w:p>
    <w:p w14:paraId="1CCF9C0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喷粉线</w:t>
      </w:r>
      <w:r>
        <w:rPr>
          <w:rFonts w:hint="eastAsia" w:ascii="宋体" w:hAnsi="宋体" w:eastAsia="宋体" w:cs="Times New Roman"/>
          <w:b/>
          <w:bCs/>
          <w:color w:val="000000"/>
          <w:sz w:val="24"/>
          <w:szCs w:val="24"/>
          <w:highlight w:val="none"/>
          <w:u w:val="single"/>
          <w:lang w:val="en-US" w:eastAsia="zh-CN"/>
        </w:rPr>
        <w:t>设备</w:t>
      </w:r>
      <w:r>
        <w:rPr>
          <w:rFonts w:hint="eastAsia" w:ascii="宋体" w:hAnsi="宋体" w:eastAsia="宋体" w:cs="Times New Roman"/>
          <w:b/>
          <w:bCs/>
          <w:color w:val="000000"/>
          <w:sz w:val="24"/>
          <w:szCs w:val="24"/>
          <w:highlight w:val="none"/>
          <w:u w:val="single"/>
        </w:rPr>
        <w:t>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0"/>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317"/>
        <w:gridCol w:w="1508"/>
        <w:gridCol w:w="1469"/>
        <w:gridCol w:w="1138"/>
        <w:gridCol w:w="1769"/>
      </w:tblGrid>
      <w:tr w14:paraId="7F2A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57" w:type="dxa"/>
            <w:vAlign w:val="center"/>
          </w:tcPr>
          <w:p w14:paraId="0580D97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317" w:type="dxa"/>
            <w:vAlign w:val="center"/>
          </w:tcPr>
          <w:p w14:paraId="0EF5B26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508" w:type="dxa"/>
            <w:vAlign w:val="center"/>
          </w:tcPr>
          <w:p w14:paraId="07E1656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2CCB0F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469" w:type="dxa"/>
            <w:vAlign w:val="center"/>
          </w:tcPr>
          <w:p w14:paraId="03A55D22">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138" w:type="dxa"/>
            <w:vAlign w:val="center"/>
          </w:tcPr>
          <w:p w14:paraId="5109A2B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769" w:type="dxa"/>
            <w:vAlign w:val="center"/>
          </w:tcPr>
          <w:p w14:paraId="7E3C08A2">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1372DE9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2877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0CD2E161">
            <w:pPr>
              <w:ind w:left="420" w:hanging="420"/>
              <w:rPr>
                <w:rFonts w:ascii="宋体" w:hAnsi="Times New Roman" w:eastAsia="宋体" w:cs="Times New Roman"/>
                <w:b/>
                <w:szCs w:val="20"/>
                <w:highlight w:val="none"/>
              </w:rPr>
            </w:pPr>
          </w:p>
        </w:tc>
        <w:tc>
          <w:tcPr>
            <w:tcW w:w="2317" w:type="dxa"/>
          </w:tcPr>
          <w:p w14:paraId="600AD31D">
            <w:pPr>
              <w:ind w:left="420" w:hanging="420"/>
              <w:rPr>
                <w:rFonts w:ascii="宋体" w:hAnsi="Times New Roman" w:eastAsia="宋体" w:cs="Times New Roman"/>
                <w:b/>
                <w:szCs w:val="20"/>
                <w:highlight w:val="none"/>
              </w:rPr>
            </w:pPr>
          </w:p>
        </w:tc>
        <w:tc>
          <w:tcPr>
            <w:tcW w:w="1508" w:type="dxa"/>
          </w:tcPr>
          <w:p w14:paraId="24E7657F">
            <w:pPr>
              <w:ind w:left="420" w:hanging="420"/>
              <w:rPr>
                <w:rFonts w:ascii="宋体" w:hAnsi="Times New Roman" w:eastAsia="宋体" w:cs="Times New Roman"/>
                <w:b/>
                <w:szCs w:val="20"/>
                <w:highlight w:val="none"/>
              </w:rPr>
            </w:pPr>
          </w:p>
        </w:tc>
        <w:tc>
          <w:tcPr>
            <w:tcW w:w="1469" w:type="dxa"/>
          </w:tcPr>
          <w:p w14:paraId="086BC746">
            <w:pPr>
              <w:ind w:left="420" w:hanging="420"/>
              <w:rPr>
                <w:rFonts w:ascii="宋体" w:hAnsi="Times New Roman" w:eastAsia="宋体" w:cs="Times New Roman"/>
                <w:b/>
                <w:szCs w:val="20"/>
                <w:highlight w:val="none"/>
              </w:rPr>
            </w:pPr>
          </w:p>
        </w:tc>
        <w:tc>
          <w:tcPr>
            <w:tcW w:w="1138" w:type="dxa"/>
          </w:tcPr>
          <w:p w14:paraId="532C4443">
            <w:pPr>
              <w:ind w:left="420" w:hanging="420"/>
              <w:rPr>
                <w:rFonts w:ascii="宋体" w:hAnsi="Times New Roman" w:eastAsia="宋体" w:cs="Times New Roman"/>
                <w:b/>
                <w:szCs w:val="20"/>
                <w:highlight w:val="none"/>
              </w:rPr>
            </w:pPr>
          </w:p>
        </w:tc>
        <w:tc>
          <w:tcPr>
            <w:tcW w:w="1769" w:type="dxa"/>
          </w:tcPr>
          <w:p w14:paraId="426A3825">
            <w:pPr>
              <w:ind w:left="420" w:hanging="420"/>
              <w:rPr>
                <w:rFonts w:ascii="宋体" w:hAnsi="Times New Roman" w:eastAsia="宋体" w:cs="Times New Roman"/>
                <w:b/>
                <w:szCs w:val="20"/>
                <w:highlight w:val="none"/>
              </w:rPr>
            </w:pPr>
          </w:p>
        </w:tc>
      </w:tr>
      <w:tr w14:paraId="1C14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3EE8B6E">
            <w:pPr>
              <w:ind w:left="420" w:hanging="420"/>
              <w:rPr>
                <w:rFonts w:ascii="宋体" w:hAnsi="Times New Roman" w:eastAsia="宋体" w:cs="Times New Roman"/>
                <w:b/>
                <w:szCs w:val="20"/>
                <w:highlight w:val="none"/>
              </w:rPr>
            </w:pPr>
          </w:p>
        </w:tc>
        <w:tc>
          <w:tcPr>
            <w:tcW w:w="2317" w:type="dxa"/>
          </w:tcPr>
          <w:p w14:paraId="02BBAFB4">
            <w:pPr>
              <w:ind w:left="420" w:hanging="420"/>
              <w:rPr>
                <w:rFonts w:ascii="宋体" w:hAnsi="Times New Roman" w:eastAsia="宋体" w:cs="Times New Roman"/>
                <w:b/>
                <w:szCs w:val="20"/>
                <w:highlight w:val="none"/>
              </w:rPr>
            </w:pPr>
          </w:p>
        </w:tc>
        <w:tc>
          <w:tcPr>
            <w:tcW w:w="1508" w:type="dxa"/>
          </w:tcPr>
          <w:p w14:paraId="03F58187">
            <w:pPr>
              <w:ind w:left="420" w:hanging="420"/>
              <w:rPr>
                <w:rFonts w:ascii="宋体" w:hAnsi="Times New Roman" w:eastAsia="宋体" w:cs="Times New Roman"/>
                <w:b/>
                <w:szCs w:val="20"/>
                <w:highlight w:val="none"/>
              </w:rPr>
            </w:pPr>
          </w:p>
        </w:tc>
        <w:tc>
          <w:tcPr>
            <w:tcW w:w="1469" w:type="dxa"/>
          </w:tcPr>
          <w:p w14:paraId="3AB91D0D">
            <w:pPr>
              <w:ind w:left="420" w:hanging="420"/>
              <w:rPr>
                <w:rFonts w:ascii="宋体" w:hAnsi="Times New Roman" w:eastAsia="宋体" w:cs="Times New Roman"/>
                <w:b/>
                <w:szCs w:val="20"/>
                <w:highlight w:val="none"/>
              </w:rPr>
            </w:pPr>
          </w:p>
        </w:tc>
        <w:tc>
          <w:tcPr>
            <w:tcW w:w="1138" w:type="dxa"/>
          </w:tcPr>
          <w:p w14:paraId="0CCD53C2">
            <w:pPr>
              <w:ind w:left="420" w:hanging="420"/>
              <w:rPr>
                <w:rFonts w:ascii="宋体" w:hAnsi="Times New Roman" w:eastAsia="宋体" w:cs="Times New Roman"/>
                <w:b/>
                <w:szCs w:val="20"/>
                <w:highlight w:val="none"/>
              </w:rPr>
            </w:pPr>
          </w:p>
        </w:tc>
        <w:tc>
          <w:tcPr>
            <w:tcW w:w="1769" w:type="dxa"/>
          </w:tcPr>
          <w:p w14:paraId="69781F6B">
            <w:pPr>
              <w:ind w:left="420" w:hanging="420"/>
              <w:rPr>
                <w:rFonts w:ascii="宋体" w:hAnsi="Times New Roman" w:eastAsia="宋体" w:cs="Times New Roman"/>
                <w:b/>
                <w:szCs w:val="20"/>
                <w:highlight w:val="none"/>
              </w:rPr>
            </w:pPr>
          </w:p>
        </w:tc>
      </w:tr>
      <w:tr w14:paraId="155B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63C1CAE4">
            <w:pPr>
              <w:ind w:left="420" w:hanging="420"/>
              <w:rPr>
                <w:rFonts w:ascii="宋体" w:hAnsi="Times New Roman" w:eastAsia="宋体" w:cs="Times New Roman"/>
                <w:b/>
                <w:szCs w:val="20"/>
                <w:highlight w:val="none"/>
              </w:rPr>
            </w:pPr>
          </w:p>
        </w:tc>
        <w:tc>
          <w:tcPr>
            <w:tcW w:w="2317" w:type="dxa"/>
          </w:tcPr>
          <w:p w14:paraId="4082A230">
            <w:pPr>
              <w:ind w:left="420" w:hanging="420"/>
              <w:rPr>
                <w:rFonts w:ascii="宋体" w:hAnsi="Times New Roman" w:eastAsia="宋体" w:cs="Times New Roman"/>
                <w:b/>
                <w:szCs w:val="20"/>
                <w:highlight w:val="none"/>
              </w:rPr>
            </w:pPr>
          </w:p>
        </w:tc>
        <w:tc>
          <w:tcPr>
            <w:tcW w:w="1508" w:type="dxa"/>
          </w:tcPr>
          <w:p w14:paraId="498B2434">
            <w:pPr>
              <w:ind w:left="420" w:hanging="420"/>
              <w:rPr>
                <w:rFonts w:ascii="宋体" w:hAnsi="Times New Roman" w:eastAsia="宋体" w:cs="Times New Roman"/>
                <w:b/>
                <w:szCs w:val="20"/>
                <w:highlight w:val="none"/>
              </w:rPr>
            </w:pPr>
          </w:p>
        </w:tc>
        <w:tc>
          <w:tcPr>
            <w:tcW w:w="1469" w:type="dxa"/>
          </w:tcPr>
          <w:p w14:paraId="6ED04F3D">
            <w:pPr>
              <w:ind w:left="420" w:hanging="420"/>
              <w:rPr>
                <w:rFonts w:ascii="宋体" w:hAnsi="Times New Roman" w:eastAsia="宋体" w:cs="Times New Roman"/>
                <w:b/>
                <w:szCs w:val="20"/>
                <w:highlight w:val="none"/>
              </w:rPr>
            </w:pPr>
          </w:p>
        </w:tc>
        <w:tc>
          <w:tcPr>
            <w:tcW w:w="1138" w:type="dxa"/>
          </w:tcPr>
          <w:p w14:paraId="14BC5E3F">
            <w:pPr>
              <w:ind w:left="420" w:hanging="420"/>
              <w:rPr>
                <w:rFonts w:ascii="宋体" w:hAnsi="Times New Roman" w:eastAsia="宋体" w:cs="Times New Roman"/>
                <w:b/>
                <w:szCs w:val="20"/>
                <w:highlight w:val="none"/>
              </w:rPr>
            </w:pPr>
          </w:p>
        </w:tc>
        <w:tc>
          <w:tcPr>
            <w:tcW w:w="1769" w:type="dxa"/>
          </w:tcPr>
          <w:p w14:paraId="6A75A9F7">
            <w:pPr>
              <w:ind w:left="420" w:hanging="420"/>
              <w:rPr>
                <w:rFonts w:ascii="宋体" w:hAnsi="Times New Roman" w:eastAsia="宋体" w:cs="Times New Roman"/>
                <w:b/>
                <w:szCs w:val="20"/>
                <w:highlight w:val="none"/>
              </w:rPr>
            </w:pPr>
          </w:p>
        </w:tc>
      </w:tr>
      <w:tr w14:paraId="0B40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7AC3F26">
            <w:pPr>
              <w:ind w:left="420" w:hanging="420"/>
              <w:rPr>
                <w:rFonts w:ascii="宋体" w:hAnsi="Times New Roman" w:eastAsia="宋体" w:cs="Times New Roman"/>
                <w:b/>
                <w:szCs w:val="20"/>
                <w:highlight w:val="none"/>
              </w:rPr>
            </w:pPr>
          </w:p>
        </w:tc>
        <w:tc>
          <w:tcPr>
            <w:tcW w:w="2317" w:type="dxa"/>
          </w:tcPr>
          <w:p w14:paraId="41B3E956">
            <w:pPr>
              <w:ind w:left="420" w:hanging="420"/>
              <w:rPr>
                <w:rFonts w:ascii="宋体" w:hAnsi="Times New Roman" w:eastAsia="宋体" w:cs="Times New Roman"/>
                <w:b/>
                <w:szCs w:val="20"/>
                <w:highlight w:val="none"/>
              </w:rPr>
            </w:pPr>
          </w:p>
        </w:tc>
        <w:tc>
          <w:tcPr>
            <w:tcW w:w="1508" w:type="dxa"/>
          </w:tcPr>
          <w:p w14:paraId="05FE4DA3">
            <w:pPr>
              <w:ind w:left="420" w:hanging="420"/>
              <w:rPr>
                <w:rFonts w:ascii="宋体" w:hAnsi="Times New Roman" w:eastAsia="宋体" w:cs="Times New Roman"/>
                <w:b/>
                <w:szCs w:val="20"/>
                <w:highlight w:val="none"/>
              </w:rPr>
            </w:pPr>
          </w:p>
        </w:tc>
        <w:tc>
          <w:tcPr>
            <w:tcW w:w="1469" w:type="dxa"/>
          </w:tcPr>
          <w:p w14:paraId="7A1587B4">
            <w:pPr>
              <w:ind w:left="420" w:hanging="420"/>
              <w:rPr>
                <w:rFonts w:ascii="宋体" w:hAnsi="Times New Roman" w:eastAsia="宋体" w:cs="Times New Roman"/>
                <w:b/>
                <w:szCs w:val="20"/>
                <w:highlight w:val="none"/>
              </w:rPr>
            </w:pPr>
          </w:p>
        </w:tc>
        <w:tc>
          <w:tcPr>
            <w:tcW w:w="1138" w:type="dxa"/>
          </w:tcPr>
          <w:p w14:paraId="035EC8A5">
            <w:pPr>
              <w:ind w:left="420" w:hanging="420"/>
              <w:rPr>
                <w:rFonts w:ascii="宋体" w:hAnsi="Times New Roman" w:eastAsia="宋体" w:cs="Times New Roman"/>
                <w:b/>
                <w:szCs w:val="20"/>
                <w:highlight w:val="none"/>
              </w:rPr>
            </w:pPr>
          </w:p>
        </w:tc>
        <w:tc>
          <w:tcPr>
            <w:tcW w:w="1769" w:type="dxa"/>
          </w:tcPr>
          <w:p w14:paraId="00340514">
            <w:pPr>
              <w:ind w:left="420" w:hanging="420"/>
              <w:rPr>
                <w:rFonts w:ascii="宋体" w:hAnsi="Times New Roman" w:eastAsia="宋体" w:cs="Times New Roman"/>
                <w:b/>
                <w:szCs w:val="20"/>
                <w:highlight w:val="none"/>
              </w:rPr>
            </w:pPr>
          </w:p>
        </w:tc>
      </w:tr>
      <w:tr w14:paraId="26CA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310E6B54">
            <w:pPr>
              <w:ind w:left="420" w:hanging="420"/>
              <w:rPr>
                <w:rFonts w:ascii="宋体" w:hAnsi="Times New Roman" w:eastAsia="宋体" w:cs="Times New Roman"/>
                <w:b/>
                <w:szCs w:val="20"/>
                <w:highlight w:val="none"/>
              </w:rPr>
            </w:pPr>
          </w:p>
        </w:tc>
        <w:tc>
          <w:tcPr>
            <w:tcW w:w="2317" w:type="dxa"/>
          </w:tcPr>
          <w:p w14:paraId="2935737D">
            <w:pPr>
              <w:ind w:left="420" w:hanging="420"/>
              <w:rPr>
                <w:rFonts w:ascii="宋体" w:hAnsi="Times New Roman" w:eastAsia="宋体" w:cs="Times New Roman"/>
                <w:b/>
                <w:szCs w:val="20"/>
                <w:highlight w:val="none"/>
              </w:rPr>
            </w:pPr>
          </w:p>
        </w:tc>
        <w:tc>
          <w:tcPr>
            <w:tcW w:w="1508" w:type="dxa"/>
          </w:tcPr>
          <w:p w14:paraId="46941576">
            <w:pPr>
              <w:ind w:left="420" w:hanging="420"/>
              <w:rPr>
                <w:rFonts w:ascii="宋体" w:hAnsi="Times New Roman" w:eastAsia="宋体" w:cs="Times New Roman"/>
                <w:b/>
                <w:szCs w:val="20"/>
                <w:highlight w:val="none"/>
              </w:rPr>
            </w:pPr>
          </w:p>
        </w:tc>
        <w:tc>
          <w:tcPr>
            <w:tcW w:w="1469" w:type="dxa"/>
          </w:tcPr>
          <w:p w14:paraId="0F66593A">
            <w:pPr>
              <w:ind w:left="420" w:hanging="420"/>
              <w:rPr>
                <w:rFonts w:ascii="宋体" w:hAnsi="Times New Roman" w:eastAsia="宋体" w:cs="Times New Roman"/>
                <w:b/>
                <w:szCs w:val="20"/>
                <w:highlight w:val="none"/>
              </w:rPr>
            </w:pPr>
          </w:p>
        </w:tc>
        <w:tc>
          <w:tcPr>
            <w:tcW w:w="1138" w:type="dxa"/>
          </w:tcPr>
          <w:p w14:paraId="4174D113">
            <w:pPr>
              <w:ind w:left="420" w:hanging="420"/>
              <w:rPr>
                <w:rFonts w:ascii="宋体" w:hAnsi="Times New Roman" w:eastAsia="宋体" w:cs="Times New Roman"/>
                <w:b/>
                <w:szCs w:val="20"/>
                <w:highlight w:val="none"/>
              </w:rPr>
            </w:pPr>
          </w:p>
        </w:tc>
        <w:tc>
          <w:tcPr>
            <w:tcW w:w="1769" w:type="dxa"/>
          </w:tcPr>
          <w:p w14:paraId="4311388B">
            <w:pPr>
              <w:ind w:left="420" w:hanging="420"/>
              <w:rPr>
                <w:rFonts w:ascii="宋体" w:hAnsi="Times New Roman" w:eastAsia="宋体" w:cs="Times New Roman"/>
                <w:b/>
                <w:szCs w:val="20"/>
                <w:highlight w:val="none"/>
              </w:rPr>
            </w:pPr>
          </w:p>
        </w:tc>
      </w:tr>
      <w:tr w14:paraId="3CFC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33C9271">
            <w:pPr>
              <w:ind w:left="420" w:hanging="420"/>
              <w:rPr>
                <w:rFonts w:ascii="宋体" w:hAnsi="Times New Roman" w:eastAsia="宋体" w:cs="Times New Roman"/>
                <w:b/>
                <w:szCs w:val="20"/>
                <w:highlight w:val="none"/>
              </w:rPr>
            </w:pPr>
          </w:p>
        </w:tc>
        <w:tc>
          <w:tcPr>
            <w:tcW w:w="2317" w:type="dxa"/>
          </w:tcPr>
          <w:p w14:paraId="37B552AC">
            <w:pPr>
              <w:ind w:left="420" w:hanging="420"/>
              <w:rPr>
                <w:rFonts w:ascii="宋体" w:hAnsi="Times New Roman" w:eastAsia="宋体" w:cs="Times New Roman"/>
                <w:b/>
                <w:szCs w:val="20"/>
                <w:highlight w:val="none"/>
              </w:rPr>
            </w:pPr>
          </w:p>
        </w:tc>
        <w:tc>
          <w:tcPr>
            <w:tcW w:w="1508" w:type="dxa"/>
          </w:tcPr>
          <w:p w14:paraId="18373CC9">
            <w:pPr>
              <w:ind w:left="420" w:hanging="420"/>
              <w:rPr>
                <w:rFonts w:ascii="宋体" w:hAnsi="Times New Roman" w:eastAsia="宋体" w:cs="Times New Roman"/>
                <w:b/>
                <w:szCs w:val="20"/>
                <w:highlight w:val="none"/>
              </w:rPr>
            </w:pPr>
          </w:p>
        </w:tc>
        <w:tc>
          <w:tcPr>
            <w:tcW w:w="1469" w:type="dxa"/>
          </w:tcPr>
          <w:p w14:paraId="6CB7C70F">
            <w:pPr>
              <w:ind w:left="420" w:hanging="420"/>
              <w:rPr>
                <w:rFonts w:ascii="宋体" w:hAnsi="Times New Roman" w:eastAsia="宋体" w:cs="Times New Roman"/>
                <w:b/>
                <w:szCs w:val="20"/>
                <w:highlight w:val="none"/>
              </w:rPr>
            </w:pPr>
          </w:p>
        </w:tc>
        <w:tc>
          <w:tcPr>
            <w:tcW w:w="1138" w:type="dxa"/>
          </w:tcPr>
          <w:p w14:paraId="487BA39C">
            <w:pPr>
              <w:ind w:left="420" w:hanging="420"/>
              <w:rPr>
                <w:rFonts w:ascii="宋体" w:hAnsi="Times New Roman" w:eastAsia="宋体" w:cs="Times New Roman"/>
                <w:b/>
                <w:szCs w:val="20"/>
                <w:highlight w:val="none"/>
              </w:rPr>
            </w:pPr>
          </w:p>
        </w:tc>
        <w:tc>
          <w:tcPr>
            <w:tcW w:w="1769" w:type="dxa"/>
          </w:tcPr>
          <w:p w14:paraId="59A632C6">
            <w:pPr>
              <w:ind w:left="420" w:hanging="420"/>
              <w:rPr>
                <w:rFonts w:ascii="宋体" w:hAnsi="Times New Roman" w:eastAsia="宋体" w:cs="Times New Roman"/>
                <w:b/>
                <w:szCs w:val="20"/>
                <w:highlight w:val="none"/>
              </w:rPr>
            </w:pPr>
          </w:p>
        </w:tc>
      </w:tr>
      <w:tr w14:paraId="0E07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59F9F362">
            <w:pPr>
              <w:ind w:left="420" w:hanging="420"/>
              <w:rPr>
                <w:rFonts w:ascii="宋体" w:hAnsi="Times New Roman" w:eastAsia="宋体" w:cs="Times New Roman"/>
                <w:b/>
                <w:szCs w:val="20"/>
                <w:highlight w:val="none"/>
              </w:rPr>
            </w:pPr>
          </w:p>
        </w:tc>
        <w:tc>
          <w:tcPr>
            <w:tcW w:w="2317" w:type="dxa"/>
          </w:tcPr>
          <w:p w14:paraId="39DFC65B">
            <w:pPr>
              <w:ind w:left="420" w:hanging="420"/>
              <w:rPr>
                <w:rFonts w:ascii="宋体" w:hAnsi="Times New Roman" w:eastAsia="宋体" w:cs="Times New Roman"/>
                <w:b/>
                <w:szCs w:val="20"/>
                <w:highlight w:val="none"/>
              </w:rPr>
            </w:pPr>
          </w:p>
        </w:tc>
        <w:tc>
          <w:tcPr>
            <w:tcW w:w="1508" w:type="dxa"/>
          </w:tcPr>
          <w:p w14:paraId="6857EE3D">
            <w:pPr>
              <w:ind w:left="420" w:hanging="420"/>
              <w:rPr>
                <w:rFonts w:ascii="宋体" w:hAnsi="Times New Roman" w:eastAsia="宋体" w:cs="Times New Roman"/>
                <w:b/>
                <w:szCs w:val="20"/>
                <w:highlight w:val="none"/>
              </w:rPr>
            </w:pPr>
          </w:p>
        </w:tc>
        <w:tc>
          <w:tcPr>
            <w:tcW w:w="1469" w:type="dxa"/>
          </w:tcPr>
          <w:p w14:paraId="48EBE886">
            <w:pPr>
              <w:ind w:left="420" w:hanging="420"/>
              <w:rPr>
                <w:rFonts w:ascii="宋体" w:hAnsi="Times New Roman" w:eastAsia="宋体" w:cs="Times New Roman"/>
                <w:b/>
                <w:szCs w:val="20"/>
                <w:highlight w:val="none"/>
              </w:rPr>
            </w:pPr>
          </w:p>
        </w:tc>
        <w:tc>
          <w:tcPr>
            <w:tcW w:w="1138" w:type="dxa"/>
          </w:tcPr>
          <w:p w14:paraId="09214B19">
            <w:pPr>
              <w:ind w:left="420" w:hanging="420"/>
              <w:rPr>
                <w:rFonts w:ascii="宋体" w:hAnsi="Times New Roman" w:eastAsia="宋体" w:cs="Times New Roman"/>
                <w:b/>
                <w:szCs w:val="20"/>
                <w:highlight w:val="none"/>
              </w:rPr>
            </w:pPr>
          </w:p>
        </w:tc>
        <w:tc>
          <w:tcPr>
            <w:tcW w:w="1769" w:type="dxa"/>
          </w:tcPr>
          <w:p w14:paraId="4B48893B">
            <w:pPr>
              <w:ind w:left="420" w:hanging="420"/>
              <w:rPr>
                <w:rFonts w:ascii="宋体" w:hAnsi="Times New Roman" w:eastAsia="宋体" w:cs="Times New Roman"/>
                <w:b/>
                <w:szCs w:val="20"/>
                <w:highlight w:val="none"/>
              </w:rPr>
            </w:pPr>
          </w:p>
        </w:tc>
      </w:tr>
      <w:tr w14:paraId="0E3B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F95B6D6">
            <w:pPr>
              <w:ind w:left="420" w:hanging="420"/>
              <w:rPr>
                <w:rFonts w:ascii="宋体" w:hAnsi="Times New Roman" w:eastAsia="宋体" w:cs="Times New Roman"/>
                <w:b/>
                <w:szCs w:val="20"/>
                <w:highlight w:val="none"/>
              </w:rPr>
            </w:pPr>
          </w:p>
        </w:tc>
        <w:tc>
          <w:tcPr>
            <w:tcW w:w="2317" w:type="dxa"/>
          </w:tcPr>
          <w:p w14:paraId="3090CF2B">
            <w:pPr>
              <w:ind w:left="420" w:hanging="420"/>
              <w:rPr>
                <w:rFonts w:ascii="宋体" w:hAnsi="Times New Roman" w:eastAsia="宋体" w:cs="Times New Roman"/>
                <w:b/>
                <w:szCs w:val="20"/>
                <w:highlight w:val="none"/>
              </w:rPr>
            </w:pPr>
          </w:p>
        </w:tc>
        <w:tc>
          <w:tcPr>
            <w:tcW w:w="1508" w:type="dxa"/>
          </w:tcPr>
          <w:p w14:paraId="6A7E1816">
            <w:pPr>
              <w:ind w:left="420" w:hanging="420"/>
              <w:rPr>
                <w:rFonts w:ascii="宋体" w:hAnsi="Times New Roman" w:eastAsia="宋体" w:cs="Times New Roman"/>
                <w:b/>
                <w:szCs w:val="20"/>
                <w:highlight w:val="none"/>
              </w:rPr>
            </w:pPr>
          </w:p>
        </w:tc>
        <w:tc>
          <w:tcPr>
            <w:tcW w:w="1469" w:type="dxa"/>
          </w:tcPr>
          <w:p w14:paraId="41A94B01">
            <w:pPr>
              <w:ind w:left="420" w:hanging="420"/>
              <w:rPr>
                <w:rFonts w:ascii="宋体" w:hAnsi="Times New Roman" w:eastAsia="宋体" w:cs="Times New Roman"/>
                <w:b/>
                <w:szCs w:val="20"/>
                <w:highlight w:val="none"/>
              </w:rPr>
            </w:pPr>
          </w:p>
        </w:tc>
        <w:tc>
          <w:tcPr>
            <w:tcW w:w="1138" w:type="dxa"/>
          </w:tcPr>
          <w:p w14:paraId="18C64884">
            <w:pPr>
              <w:ind w:left="420" w:hanging="420"/>
              <w:rPr>
                <w:rFonts w:ascii="宋体" w:hAnsi="Times New Roman" w:eastAsia="宋体" w:cs="Times New Roman"/>
                <w:b/>
                <w:szCs w:val="20"/>
                <w:highlight w:val="none"/>
              </w:rPr>
            </w:pPr>
          </w:p>
        </w:tc>
        <w:tc>
          <w:tcPr>
            <w:tcW w:w="1769" w:type="dxa"/>
          </w:tcPr>
          <w:p w14:paraId="54C5AA94">
            <w:pPr>
              <w:ind w:left="420" w:hanging="420"/>
              <w:rPr>
                <w:rFonts w:ascii="宋体" w:hAnsi="Times New Roman" w:eastAsia="宋体" w:cs="Times New Roman"/>
                <w:b/>
                <w:szCs w:val="20"/>
                <w:highlight w:val="none"/>
              </w:rPr>
            </w:pPr>
          </w:p>
        </w:tc>
      </w:tr>
      <w:tr w14:paraId="4AB4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CC4141C">
            <w:pPr>
              <w:ind w:left="420" w:hanging="420"/>
              <w:rPr>
                <w:rFonts w:ascii="宋体" w:hAnsi="Times New Roman" w:eastAsia="宋体" w:cs="Times New Roman"/>
                <w:b/>
                <w:szCs w:val="20"/>
                <w:highlight w:val="none"/>
              </w:rPr>
            </w:pPr>
          </w:p>
        </w:tc>
        <w:tc>
          <w:tcPr>
            <w:tcW w:w="2317" w:type="dxa"/>
          </w:tcPr>
          <w:p w14:paraId="7472E78B">
            <w:pPr>
              <w:ind w:left="420" w:hanging="420"/>
              <w:rPr>
                <w:rFonts w:ascii="宋体" w:hAnsi="Times New Roman" w:eastAsia="宋体" w:cs="Times New Roman"/>
                <w:b/>
                <w:szCs w:val="20"/>
                <w:highlight w:val="none"/>
              </w:rPr>
            </w:pPr>
          </w:p>
        </w:tc>
        <w:tc>
          <w:tcPr>
            <w:tcW w:w="1508" w:type="dxa"/>
          </w:tcPr>
          <w:p w14:paraId="1FA6C8F8">
            <w:pPr>
              <w:ind w:left="420" w:hanging="420"/>
              <w:rPr>
                <w:rFonts w:ascii="宋体" w:hAnsi="Times New Roman" w:eastAsia="宋体" w:cs="Times New Roman"/>
                <w:b/>
                <w:szCs w:val="20"/>
                <w:highlight w:val="none"/>
              </w:rPr>
            </w:pPr>
          </w:p>
        </w:tc>
        <w:tc>
          <w:tcPr>
            <w:tcW w:w="1469" w:type="dxa"/>
          </w:tcPr>
          <w:p w14:paraId="2ADBC92F">
            <w:pPr>
              <w:ind w:left="420" w:hanging="420"/>
              <w:rPr>
                <w:rFonts w:ascii="宋体" w:hAnsi="Times New Roman" w:eastAsia="宋体" w:cs="Times New Roman"/>
                <w:b/>
                <w:szCs w:val="20"/>
                <w:highlight w:val="none"/>
              </w:rPr>
            </w:pPr>
          </w:p>
        </w:tc>
        <w:tc>
          <w:tcPr>
            <w:tcW w:w="1138" w:type="dxa"/>
          </w:tcPr>
          <w:p w14:paraId="1FD70F63">
            <w:pPr>
              <w:ind w:left="420" w:hanging="420"/>
              <w:rPr>
                <w:rFonts w:ascii="宋体" w:hAnsi="Times New Roman" w:eastAsia="宋体" w:cs="Times New Roman"/>
                <w:b/>
                <w:szCs w:val="20"/>
                <w:highlight w:val="none"/>
              </w:rPr>
            </w:pPr>
          </w:p>
        </w:tc>
        <w:tc>
          <w:tcPr>
            <w:tcW w:w="1769" w:type="dxa"/>
          </w:tcPr>
          <w:p w14:paraId="76A46A15">
            <w:pPr>
              <w:ind w:left="420" w:hanging="420"/>
              <w:rPr>
                <w:rFonts w:ascii="宋体" w:hAnsi="Times New Roman" w:eastAsia="宋体" w:cs="Times New Roman"/>
                <w:b/>
                <w:szCs w:val="20"/>
                <w:highlight w:val="none"/>
              </w:rPr>
            </w:pPr>
          </w:p>
        </w:tc>
      </w:tr>
      <w:tr w14:paraId="65DD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632553BC">
            <w:pPr>
              <w:ind w:left="420" w:hanging="420"/>
              <w:rPr>
                <w:rFonts w:ascii="宋体" w:hAnsi="Times New Roman" w:eastAsia="宋体" w:cs="Times New Roman"/>
                <w:b/>
                <w:szCs w:val="20"/>
                <w:highlight w:val="none"/>
              </w:rPr>
            </w:pPr>
          </w:p>
        </w:tc>
        <w:tc>
          <w:tcPr>
            <w:tcW w:w="2317" w:type="dxa"/>
          </w:tcPr>
          <w:p w14:paraId="2A769C1D">
            <w:pPr>
              <w:ind w:left="420" w:hanging="420"/>
              <w:rPr>
                <w:rFonts w:ascii="宋体" w:hAnsi="Times New Roman" w:eastAsia="宋体" w:cs="Times New Roman"/>
                <w:b/>
                <w:szCs w:val="20"/>
                <w:highlight w:val="none"/>
              </w:rPr>
            </w:pPr>
          </w:p>
        </w:tc>
        <w:tc>
          <w:tcPr>
            <w:tcW w:w="1508" w:type="dxa"/>
          </w:tcPr>
          <w:p w14:paraId="6DBA7EF7">
            <w:pPr>
              <w:ind w:left="420" w:hanging="420"/>
              <w:rPr>
                <w:rFonts w:ascii="宋体" w:hAnsi="Times New Roman" w:eastAsia="宋体" w:cs="Times New Roman"/>
                <w:b/>
                <w:szCs w:val="20"/>
                <w:highlight w:val="none"/>
              </w:rPr>
            </w:pPr>
          </w:p>
        </w:tc>
        <w:tc>
          <w:tcPr>
            <w:tcW w:w="1469" w:type="dxa"/>
          </w:tcPr>
          <w:p w14:paraId="291D6BE2">
            <w:pPr>
              <w:ind w:left="420" w:hanging="420"/>
              <w:rPr>
                <w:rFonts w:ascii="宋体" w:hAnsi="Times New Roman" w:eastAsia="宋体" w:cs="Times New Roman"/>
                <w:b/>
                <w:szCs w:val="20"/>
                <w:highlight w:val="none"/>
              </w:rPr>
            </w:pPr>
          </w:p>
        </w:tc>
        <w:tc>
          <w:tcPr>
            <w:tcW w:w="1138" w:type="dxa"/>
          </w:tcPr>
          <w:p w14:paraId="1C892FE3">
            <w:pPr>
              <w:ind w:left="420" w:hanging="420"/>
              <w:rPr>
                <w:rFonts w:ascii="宋体" w:hAnsi="Times New Roman" w:eastAsia="宋体" w:cs="Times New Roman"/>
                <w:b/>
                <w:szCs w:val="20"/>
                <w:highlight w:val="none"/>
              </w:rPr>
            </w:pPr>
          </w:p>
        </w:tc>
        <w:tc>
          <w:tcPr>
            <w:tcW w:w="1769" w:type="dxa"/>
          </w:tcPr>
          <w:p w14:paraId="5C7D47F2">
            <w:pPr>
              <w:ind w:left="420" w:hanging="420"/>
              <w:rPr>
                <w:rFonts w:ascii="宋体" w:hAnsi="Times New Roman" w:eastAsia="宋体" w:cs="Times New Roman"/>
                <w:b/>
                <w:szCs w:val="20"/>
                <w:highlight w:val="none"/>
              </w:rPr>
            </w:pPr>
          </w:p>
        </w:tc>
      </w:tr>
      <w:tr w14:paraId="2CE1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4C7B0CE2">
            <w:pPr>
              <w:ind w:left="420" w:hanging="420"/>
              <w:rPr>
                <w:rFonts w:ascii="宋体" w:hAnsi="Times New Roman" w:eastAsia="宋体" w:cs="Times New Roman"/>
                <w:b/>
                <w:szCs w:val="20"/>
                <w:highlight w:val="none"/>
              </w:rPr>
            </w:pPr>
          </w:p>
        </w:tc>
        <w:tc>
          <w:tcPr>
            <w:tcW w:w="2317" w:type="dxa"/>
          </w:tcPr>
          <w:p w14:paraId="2BAC5B1B">
            <w:pPr>
              <w:ind w:left="420" w:hanging="420"/>
              <w:rPr>
                <w:rFonts w:ascii="宋体" w:hAnsi="Times New Roman" w:eastAsia="宋体" w:cs="Times New Roman"/>
                <w:b/>
                <w:szCs w:val="20"/>
                <w:highlight w:val="none"/>
              </w:rPr>
            </w:pPr>
          </w:p>
        </w:tc>
        <w:tc>
          <w:tcPr>
            <w:tcW w:w="1508" w:type="dxa"/>
          </w:tcPr>
          <w:p w14:paraId="65BDDB24">
            <w:pPr>
              <w:ind w:left="420" w:hanging="420"/>
              <w:rPr>
                <w:rFonts w:ascii="宋体" w:hAnsi="Times New Roman" w:eastAsia="宋体" w:cs="Times New Roman"/>
                <w:b/>
                <w:szCs w:val="20"/>
                <w:highlight w:val="none"/>
              </w:rPr>
            </w:pPr>
          </w:p>
        </w:tc>
        <w:tc>
          <w:tcPr>
            <w:tcW w:w="1469" w:type="dxa"/>
          </w:tcPr>
          <w:p w14:paraId="66B76360">
            <w:pPr>
              <w:ind w:left="420" w:hanging="420"/>
              <w:rPr>
                <w:rFonts w:ascii="宋体" w:hAnsi="Times New Roman" w:eastAsia="宋体" w:cs="Times New Roman"/>
                <w:b/>
                <w:szCs w:val="20"/>
                <w:highlight w:val="none"/>
              </w:rPr>
            </w:pPr>
          </w:p>
        </w:tc>
        <w:tc>
          <w:tcPr>
            <w:tcW w:w="1138" w:type="dxa"/>
          </w:tcPr>
          <w:p w14:paraId="4CC26CD4">
            <w:pPr>
              <w:ind w:left="420" w:hanging="420"/>
              <w:rPr>
                <w:rFonts w:ascii="宋体" w:hAnsi="Times New Roman" w:eastAsia="宋体" w:cs="Times New Roman"/>
                <w:b/>
                <w:szCs w:val="20"/>
                <w:highlight w:val="none"/>
              </w:rPr>
            </w:pPr>
          </w:p>
        </w:tc>
        <w:tc>
          <w:tcPr>
            <w:tcW w:w="1769" w:type="dxa"/>
          </w:tcPr>
          <w:p w14:paraId="1646A63D">
            <w:pPr>
              <w:ind w:left="420" w:hanging="420"/>
              <w:rPr>
                <w:rFonts w:ascii="宋体" w:hAnsi="Times New Roman" w:eastAsia="宋体" w:cs="Times New Roman"/>
                <w:b/>
                <w:szCs w:val="20"/>
                <w:highlight w:val="none"/>
              </w:rPr>
            </w:pPr>
          </w:p>
        </w:tc>
      </w:tr>
      <w:tr w14:paraId="2A72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44C458F">
            <w:pPr>
              <w:ind w:left="420" w:hanging="420"/>
              <w:rPr>
                <w:rFonts w:ascii="宋体" w:hAnsi="Times New Roman" w:eastAsia="宋体" w:cs="Times New Roman"/>
                <w:b/>
                <w:szCs w:val="20"/>
                <w:highlight w:val="none"/>
              </w:rPr>
            </w:pPr>
          </w:p>
        </w:tc>
        <w:tc>
          <w:tcPr>
            <w:tcW w:w="2317" w:type="dxa"/>
          </w:tcPr>
          <w:p w14:paraId="0E5FA635">
            <w:pPr>
              <w:ind w:left="420" w:hanging="420"/>
              <w:rPr>
                <w:rFonts w:ascii="宋体" w:hAnsi="Times New Roman" w:eastAsia="宋体" w:cs="Times New Roman"/>
                <w:b/>
                <w:szCs w:val="20"/>
                <w:highlight w:val="none"/>
              </w:rPr>
            </w:pPr>
          </w:p>
        </w:tc>
        <w:tc>
          <w:tcPr>
            <w:tcW w:w="1508" w:type="dxa"/>
          </w:tcPr>
          <w:p w14:paraId="5EFA20A4">
            <w:pPr>
              <w:ind w:left="420" w:hanging="420"/>
              <w:rPr>
                <w:rFonts w:ascii="宋体" w:hAnsi="Times New Roman" w:eastAsia="宋体" w:cs="Times New Roman"/>
                <w:b/>
                <w:szCs w:val="20"/>
                <w:highlight w:val="none"/>
              </w:rPr>
            </w:pPr>
          </w:p>
        </w:tc>
        <w:tc>
          <w:tcPr>
            <w:tcW w:w="1469" w:type="dxa"/>
          </w:tcPr>
          <w:p w14:paraId="52475AE0">
            <w:pPr>
              <w:ind w:left="420" w:hanging="420"/>
              <w:rPr>
                <w:rFonts w:ascii="宋体" w:hAnsi="Times New Roman" w:eastAsia="宋体" w:cs="Times New Roman"/>
                <w:b/>
                <w:szCs w:val="20"/>
                <w:highlight w:val="none"/>
              </w:rPr>
            </w:pPr>
          </w:p>
        </w:tc>
        <w:tc>
          <w:tcPr>
            <w:tcW w:w="1138" w:type="dxa"/>
          </w:tcPr>
          <w:p w14:paraId="02DBECD3">
            <w:pPr>
              <w:ind w:left="420" w:hanging="420"/>
              <w:rPr>
                <w:rFonts w:ascii="宋体" w:hAnsi="Times New Roman" w:eastAsia="宋体" w:cs="Times New Roman"/>
                <w:b/>
                <w:szCs w:val="20"/>
                <w:highlight w:val="none"/>
              </w:rPr>
            </w:pPr>
          </w:p>
        </w:tc>
        <w:tc>
          <w:tcPr>
            <w:tcW w:w="1769" w:type="dxa"/>
          </w:tcPr>
          <w:p w14:paraId="68AC4A8F">
            <w:pPr>
              <w:ind w:left="420" w:hanging="420"/>
              <w:rPr>
                <w:rFonts w:ascii="宋体" w:hAnsi="Times New Roman" w:eastAsia="宋体" w:cs="Times New Roman"/>
                <w:b/>
                <w:szCs w:val="20"/>
                <w:highlight w:val="none"/>
              </w:rPr>
            </w:pPr>
          </w:p>
        </w:tc>
      </w:tr>
      <w:tr w14:paraId="2395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782" w:type="dxa"/>
            <w:gridSpan w:val="3"/>
          </w:tcPr>
          <w:p w14:paraId="7EB0BA82">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22</w:t>
            </w:r>
            <w:r>
              <w:rPr>
                <w:rFonts w:ascii="宋体" w:hAnsi="宋体" w:eastAsia="宋体" w:cs="宋体"/>
                <w:sz w:val="24"/>
                <w:szCs w:val="24"/>
                <w:highlight w:val="none"/>
              </w:rPr>
              <w:t>年</w:t>
            </w:r>
            <w:r>
              <w:rPr>
                <w:rFonts w:hint="eastAsia" w:ascii="宋体" w:hAnsi="宋体" w:eastAsia="宋体" w:cs="宋体"/>
                <w:sz w:val="24"/>
                <w:szCs w:val="24"/>
                <w:highlight w:val="none"/>
                <w:lang w:val="en-US" w:eastAsia="zh-CN"/>
              </w:rPr>
              <w:t>12</w:t>
            </w:r>
            <w:r>
              <w:rPr>
                <w:rFonts w:ascii="宋体" w:hAnsi="宋体" w:eastAsia="宋体" w:cs="宋体"/>
                <w:sz w:val="24"/>
                <w:szCs w:val="24"/>
                <w:highlight w:val="none"/>
              </w:rPr>
              <w:t>月1日至今所有业绩合同总额汇总（必填）</w:t>
            </w:r>
          </w:p>
        </w:tc>
        <w:tc>
          <w:tcPr>
            <w:tcW w:w="1469" w:type="dxa"/>
          </w:tcPr>
          <w:p w14:paraId="589F71DC">
            <w:pPr>
              <w:ind w:left="420" w:hanging="420"/>
              <w:rPr>
                <w:rFonts w:ascii="宋体" w:hAnsi="Times New Roman" w:eastAsia="宋体" w:cs="Times New Roman"/>
                <w:b/>
                <w:szCs w:val="20"/>
                <w:highlight w:val="none"/>
              </w:rPr>
            </w:pPr>
          </w:p>
        </w:tc>
        <w:tc>
          <w:tcPr>
            <w:tcW w:w="1138" w:type="dxa"/>
          </w:tcPr>
          <w:p w14:paraId="3C15A866">
            <w:pPr>
              <w:ind w:left="420" w:hanging="420"/>
              <w:rPr>
                <w:rFonts w:ascii="宋体" w:hAnsi="Times New Roman" w:eastAsia="宋体" w:cs="Times New Roman"/>
                <w:b/>
                <w:szCs w:val="20"/>
                <w:highlight w:val="none"/>
              </w:rPr>
            </w:pPr>
          </w:p>
        </w:tc>
        <w:tc>
          <w:tcPr>
            <w:tcW w:w="1769" w:type="dxa"/>
          </w:tcPr>
          <w:p w14:paraId="16473ADB">
            <w:pPr>
              <w:ind w:left="420" w:hanging="420"/>
              <w:rPr>
                <w:rFonts w:ascii="宋体" w:hAnsi="Times New Roman" w:eastAsia="宋体" w:cs="Times New Roman"/>
                <w:b/>
                <w:szCs w:val="20"/>
                <w:highlight w:val="none"/>
              </w:rPr>
            </w:pPr>
          </w:p>
        </w:tc>
      </w:tr>
    </w:tbl>
    <w:p w14:paraId="0E39EF86">
      <w:pPr>
        <w:spacing w:line="240" w:lineRule="atLeast"/>
        <w:rPr>
          <w:rFonts w:ascii="宋体" w:hAnsi="Calibri" w:eastAsia="宋体" w:cs="Times New Roman"/>
          <w:sz w:val="24"/>
          <w:szCs w:val="20"/>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月1</w:t>
      </w:r>
      <w:r>
        <w:rPr>
          <w:rFonts w:hint="eastAsia" w:ascii="宋体" w:hAnsi="宋体" w:eastAsia="宋体" w:cs="宋体"/>
          <w:kern w:val="0"/>
          <w:sz w:val="24"/>
          <w:szCs w:val="20"/>
        </w:rPr>
        <w:t>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CD5B80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B9519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91F1BC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DFA15">
      <w:pPr>
        <w:rPr>
          <w:rFonts w:ascii="宋体" w:hAnsi="Calibri" w:eastAsia="宋体" w:cs="宋体"/>
          <w:b/>
          <w:bCs/>
          <w:color w:val="000000"/>
          <w:sz w:val="28"/>
        </w:rPr>
      </w:pPr>
    </w:p>
    <w:p w14:paraId="7B24E4C9">
      <w:pPr>
        <w:rPr>
          <w:rFonts w:ascii="宋体" w:hAnsi="Calibri" w:eastAsia="宋体" w:cs="宋体"/>
          <w:b/>
          <w:bCs/>
          <w:color w:val="000000"/>
          <w:sz w:val="28"/>
        </w:rPr>
        <w:sectPr>
          <w:footerReference r:id="rId12" w:type="first"/>
          <w:footerReference r:id="rId11" w:type="default"/>
          <w:pgSz w:w="11906" w:h="16838"/>
          <w:pgMar w:top="1588" w:right="1418" w:bottom="1134" w:left="1418" w:header="851" w:footer="992" w:gutter="0"/>
          <w:pgNumType w:fmt="decimal"/>
          <w:cols w:space="720" w:num="1"/>
          <w:titlePg/>
          <w:docGrid w:type="lines" w:linePitch="312" w:charSpace="0"/>
        </w:sectPr>
      </w:pPr>
    </w:p>
    <w:p w14:paraId="03B17D1E">
      <w:pPr>
        <w:pStyle w:val="14"/>
        <w:outlineLvl w:val="2"/>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3A25884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E267D26">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339B621D">
      <w:pPr>
        <w:outlineLvl w:val="9"/>
        <w:rPr>
          <w:rFonts w:hint="default"/>
          <w:lang w:val="en-US" w:eastAsia="zh-CN"/>
        </w:rPr>
      </w:pPr>
      <w:r>
        <w:drawing>
          <wp:inline distT="0" distB="0" distL="114300" distR="114300">
            <wp:extent cx="5758815" cy="2764790"/>
            <wp:effectExtent l="0" t="0" r="698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38D789D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8F9C0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14:paraId="755AAE28">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7A11FCA">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14:paraId="0820514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CF2413D">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14:paraId="63B27436">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47A50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14:paraId="589FEC2E">
      <w:pPr>
        <w:numPr>
          <w:ilvl w:val="0"/>
          <w:numId w:val="19"/>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14:paraId="7CAC1532">
      <w:pPr>
        <w:pStyle w:val="14"/>
      </w:pPr>
    </w:p>
    <w:p w14:paraId="4B9A1DA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4FEFB258">
      <w:pPr>
        <w:numPr>
          <w:ilvl w:val="0"/>
          <w:numId w:val="20"/>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20"/>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14"/>
        <w:numPr>
          <w:ilvl w:val="0"/>
          <w:numId w:val="20"/>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 xml:space="preserve">配套能力“供货类别”填“直管单位非生产招标 </w:t>
      </w:r>
      <w:r>
        <w:rPr>
          <w:rFonts w:hint="eastAsia"/>
          <w:b/>
          <w:bCs/>
          <w:highlight w:val="none"/>
        </w:rPr>
        <w:t>/ 工艺设备 / 产线建设”，业务主管部门选择“工艺研究院”。</w:t>
      </w:r>
    </w:p>
    <w:p w14:paraId="20937AAC">
      <w:pPr>
        <w:pStyle w:val="14"/>
        <w:numPr>
          <w:ilvl w:val="0"/>
          <w:numId w:val="0"/>
        </w:numPr>
        <w:bidi w:val="0"/>
        <w:ind w:leftChars="0"/>
        <w:rPr>
          <w:rFonts w:hint="eastAsia"/>
          <w:b/>
          <w:bCs/>
        </w:rPr>
      </w:pPr>
    </w:p>
    <w:p w14:paraId="68CA49D3">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333FA8A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714105E">
      <w:pPr>
        <w:pStyle w:val="14"/>
      </w:pPr>
      <w:r>
        <w:rPr>
          <w:rFonts w:hint="default"/>
          <w:lang w:val="en-US" w:eastAsia="zh-CN"/>
        </w:rPr>
        <w:br w:type="textWrapping"/>
      </w:r>
      <w:r>
        <w:drawing>
          <wp:inline distT="0" distB="0" distL="114300" distR="114300">
            <wp:extent cx="5486400" cy="2661285"/>
            <wp:effectExtent l="0" t="0" r="0" b="571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270567FA">
      <w:pPr>
        <w:pStyle w:val="14"/>
        <w:sectPr>
          <w:headerReference r:id="rId14" w:type="first"/>
          <w:footerReference r:id="rId16" w:type="first"/>
          <w:headerReference r:id="rId13"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0446AE01">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F662F1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7FE4E48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2C06170">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5EECB1A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3DF8A8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D855BE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DA7FB4E">
      <w:r>
        <w:drawing>
          <wp:inline distT="0" distB="0" distL="0" distR="0">
            <wp:extent cx="5760085" cy="2269490"/>
            <wp:effectExtent l="0" t="0" r="5715" b="38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0" cstate="print"/>
                    <a:stretch>
                      <a:fillRect/>
                    </a:stretch>
                  </pic:blipFill>
                  <pic:spPr>
                    <a:xfrm>
                      <a:off x="0" y="0"/>
                      <a:ext cx="5760085" cy="2269864"/>
                    </a:xfrm>
                    <a:prstGeom prst="rect">
                      <a:avLst/>
                    </a:prstGeom>
                  </pic:spPr>
                </pic:pic>
              </a:graphicData>
            </a:graphic>
          </wp:inline>
        </w:drawing>
      </w:r>
    </w:p>
    <w:p w14:paraId="7F64253C"/>
    <w:p w14:paraId="0B43C7DD">
      <w:pPr>
        <w:pStyle w:val="76"/>
        <w:ind w:firstLine="6510" w:firstLineChars="3100"/>
        <w:jc w:val="both"/>
        <w:rPr>
          <w:rFonts w:hint="default"/>
          <w:lang w:val="en-US"/>
        </w:rPr>
      </w:pPr>
    </w:p>
    <w:sectPr>
      <w:headerReference r:id="rId18" w:type="first"/>
      <w:footerReference r:id="rId20" w:type="first"/>
      <w:headerReference r:id="rId17" w:type="default"/>
      <w:footerReference r:id="rId19"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585E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0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381BB2">
                          <w:pPr>
                            <w:pStyle w:val="18"/>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文本框 108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SgZRdzAEAAJ0DAAAOAAAAAAAAAAEAIAAAAB4BAABkcnMvZTJv&#10;RG9jLnhtbFBLBQYAAAAABgAGAFkBAABcBQAAAAA=&#10;">
              <v:fill on="f" focussize="0,0"/>
              <v:stroke on="f"/>
              <v:imagedata o:title=""/>
              <o:lock v:ext="edit" aspectratio="f"/>
              <v:textbox inset="0mm,0mm,0mm,0mm" style="mso-fit-shape-to-text:t;">
                <w:txbxContent>
                  <w:p w14:paraId="05381BB2">
                    <w:pPr>
                      <w:pStyle w:val="1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223A0">
    <w:pPr>
      <w:pStyle w:val="18"/>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0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1021EE">
                          <w:pPr>
                            <w:pStyle w:val="18"/>
                          </w:pPr>
                          <w:r>
                            <w:fldChar w:fldCharType="begin"/>
                          </w:r>
                          <w:r>
                            <w:instrText xml:space="preserve"> PAGE  \* MERGEFORMAT </w:instrText>
                          </w:r>
                          <w:r>
                            <w:fldChar w:fldCharType="separate"/>
                          </w:r>
                          <w:r>
                            <w:t>43</w:t>
                          </w:r>
                          <w:r>
                            <w:fldChar w:fldCharType="end"/>
                          </w:r>
                        </w:p>
                      </w:txbxContent>
                    </wps:txbx>
                    <wps:bodyPr wrap="none" lIns="0" tIns="0" rIns="0" bIns="0" upright="0">
                      <a:spAutoFit/>
                    </wps:bodyPr>
                  </wps:wsp>
                </a:graphicData>
              </a:graphic>
            </wp:anchor>
          </w:drawing>
        </mc:Choice>
        <mc:Fallback>
          <w:pict>
            <v:shape id="文本框 108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Czc2dzAEAAJ0DAAAOAAAAAAAAAAEAIAAAAB4BAABkcnMvZTJv&#10;RG9jLnhtbFBLBQYAAAAABgAGAFkBAABcBQAAAAA=&#10;">
              <v:fill on="f" focussize="0,0"/>
              <v:stroke on="f"/>
              <v:imagedata o:title=""/>
              <o:lock v:ext="edit" aspectratio="f"/>
              <v:textbox inset="0mm,0mm,0mm,0mm" style="mso-fit-shape-to-text:t;">
                <w:txbxContent>
                  <w:p w14:paraId="4C1021EE">
                    <w:pPr>
                      <w:pStyle w:val="1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31E9">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3C05A9">
                          <w:pPr>
                            <w:pStyle w:val="18"/>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106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ktx8sBAACdAwAADgAAAGRycy9lMm9Eb2MueG1srVPNjtMwEL4j8Q6W&#10;79RpJ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JeUOG5x4pfv3y4/fl1+fiXL&#10;6uZVlqgPUGPmfcDcNLzxA6bPfkBnZj6oaPMXORGMo8Dnq8BySETkR+vVel1hSGBsviA+e3geIqS3&#10;0luSjYZGnGARlp/eQxpT55Rczfk7bUyZonF/ORAze1jufewxW2nYDxOhvW/PyKfH4TfU4a5TYt45&#10;1DbvyWzE2djPxjFEfejKIuV6EF4fEzZRessVRtipME6tsJs2LK/Fn/eS9fBX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KpLcfLAQAAnQMAAA4AAAAAAAAAAQAgAAAAHgEAAGRycy9lMm9E&#10;b2MueG1sUEsFBgAAAAAGAAYAWQEAAFsFAAAAAA==&#10;">
              <v:fill on="f" focussize="0,0"/>
              <v:stroke on="f"/>
              <v:imagedata o:title=""/>
              <o:lock v:ext="edit" aspectratio="f"/>
              <v:textbox inset="0mm,0mm,0mm,0mm" style="mso-fit-shape-to-text:t;">
                <w:txbxContent>
                  <w:p w14:paraId="4F3C05A9">
                    <w:pPr>
                      <w:pStyle w:val="1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6B98">
    <w:pPr>
      <w:pStyle w:val="1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63B53C">
                          <w:pPr>
                            <w:pStyle w:val="18"/>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文本框 107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HjRXMoBAACdAwAADgAAAAAAAAABACAAAAAeAQAAZHJzL2Uyb0Rv&#10;Yy54bWxQSwUGAAAAAAYABgBZAQAAWgUAAAAA&#10;">
              <v:fill on="f" focussize="0,0"/>
              <v:stroke on="f"/>
              <v:imagedata o:title=""/>
              <o:lock v:ext="edit" aspectratio="f"/>
              <v:textbox inset="0mm,0mm,0mm,0mm" style="mso-fit-shape-to-text:t;">
                <w:txbxContent>
                  <w:p w14:paraId="3A63B53C">
                    <w:pPr>
                      <w:pStyle w:val="18"/>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E6E2">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8EAF9">
                          <w:pPr>
                            <w:pStyle w:val="1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7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nVK6soBAACdAwAADgAAAAAAAAABACAAAAAeAQAAZHJzL2Uyb0Rv&#10;Yy54bWxQSwUGAAAAAAYABgBZAQAAWgUAAAAA&#10;">
              <v:fill on="f" focussize="0,0"/>
              <v:stroke on="f"/>
              <v:imagedata o:title=""/>
              <o:lock v:ext="edit" aspectratio="f"/>
              <v:textbox inset="0mm,0mm,0mm,0mm" style="mso-fit-shape-to-text:t;">
                <w:txbxContent>
                  <w:p w14:paraId="2C38EAF9">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0123">
    <w:pPr>
      <w:pStyle w:val="1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308837">
                          <w:pPr>
                            <w:pStyle w:val="18"/>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文本框 107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kxXsoBAACd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3Dujluc+OX7t8uPX5efX8my&#10;erPKEvUBasx8CJibhjs/YPrsB3Rm5oOKNn+RE8E4Cny+CiyHRER+tF6t1xWGBMbmC+Kzx+chQnor&#10;vSXZaGjECRZh+ek9pDF1TsnVnL/XxpQpGveXAzGzh+Xexx6zlYb9MBHa+/aMfHocfkMd7jol5p1D&#10;bfOezEacjf1sHEPUh64sUq4H4faYsInSW64wwk6FcWqF3bRheS3+vJesx79q+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RkxXsoBAACdAwAADgAAAAAAAAABACAAAAAeAQAAZHJzL2Uyb0Rv&#10;Yy54bWxQSwUGAAAAAAYABgBZAQAAWgUAAAAA&#10;">
              <v:fill on="f" focussize="0,0"/>
              <v:stroke on="f"/>
              <v:imagedata o:title=""/>
              <o:lock v:ext="edit" aspectratio="f"/>
              <v:textbox inset="0mm,0mm,0mm,0mm" style="mso-fit-shape-to-text:t;">
                <w:txbxContent>
                  <w:p w14:paraId="2E308837">
                    <w:pPr>
                      <w:pStyle w:val="1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AD39">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374A">
                          <w:pPr>
                            <w:pStyle w:val="1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7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V7oJFzAEAAJ0DAAAOAAAAAAAAAAEAIAAAAB4BAABkcnMvZTJv&#10;RG9jLnhtbFBLBQYAAAAABgAGAFkBAABcBQAAAAA=&#10;">
              <v:fill on="f" focussize="0,0"/>
              <v:stroke on="f"/>
              <v:imagedata o:title=""/>
              <o:lock v:ext="edit" aspectratio="f"/>
              <v:textbox inset="0mm,0mm,0mm,0mm" style="mso-fit-shape-to-text:t;">
                <w:txbxContent>
                  <w:p w14:paraId="1FE7374A">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8121">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AE940E">
                          <w:pPr>
                            <w:pStyle w:val="18"/>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文本框 107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Kfjf8sBAACd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rlASxy1O/PL92+XHr8vPr2RZ&#10;vX6ZJeoD1Jh5FzA3DW/9gIsz+wGdmfmgos1f5EQwjmjnq8BySETkR+vVel1hSGBsviA+e3geIqR3&#10;0luSjYZGnGARlp8+QBpT55RczflbbUyZonF/ORAze1jufewxW2nYDxOhvW/PyKfH4TfU4a5TYt47&#10;1Bb7S7MRZ2M/G8cQ9aEri5TrQXhzTNhE6S1XGGGnwji1wm7asLwWf95L1sNftf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in43/LAQAAnQMAAA4AAAAAAAAAAQAgAAAAHgEAAGRycy9lMm9E&#10;b2MueG1sUEsFBgAAAAAGAAYAWQEAAFsFAAAAAA==&#10;">
              <v:fill on="f" focussize="0,0"/>
              <v:stroke on="f"/>
              <v:imagedata o:title=""/>
              <o:lock v:ext="edit" aspectratio="f"/>
              <v:textbox inset="0mm,0mm,0mm,0mm" style="mso-fit-shape-to-text:t;">
                <w:txbxContent>
                  <w:p w14:paraId="21AE940E">
                    <w:pPr>
                      <w:pStyle w:val="1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B4D6">
    <w:pPr>
      <w:pStyle w:val="19"/>
      <w:pBdr>
        <w:top w:val="none" w:color="auto" w:sz="0" w:space="0"/>
        <w:left w:val="none" w:color="auto" w:sz="0" w:space="0"/>
        <w:bottom w:val="none" w:color="auto" w:sz="0" w:space="1"/>
        <w:right w:val="none" w:color="auto" w:sz="0" w:space="0"/>
        <w:between w:val="none" w:color="auto" w:sz="0" w:space="0"/>
      </w:pBdr>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B8A3D">
    <w:pPr>
      <w:pStyle w:val="19"/>
      <w:pBdr>
        <w:top w:val="none" w:color="auto" w:sz="0" w:space="0"/>
        <w:left w:val="none" w:color="auto" w:sz="0" w:space="0"/>
        <w:bottom w:val="none" w:color="auto" w:sz="0" w:space="1"/>
        <w:right w:val="none" w:color="auto" w:sz="0" w:space="0"/>
        <w:between w:val="none" w:color="auto" w:sz="0" w:space="0"/>
      </w:pBdr>
      <w:tabs>
        <w:tab w:val="left" w:pos="1487"/>
      </w:tabs>
      <w:jc w:val="left"/>
      <w:rPr>
        <w:rFonts w:hint="eastAsia" w:eastAsiaTheme="minorEastAsia"/>
        <w:lang w:eastAsia="zh-CN"/>
      </w:rPr>
    </w:pPr>
    <w:r>
      <w:rPr>
        <w:rFonts w:hint="eastAsia"/>
        <w:lang w:eastAsia="zh-CN"/>
      </w:rPr>
      <w:tab/>
    </w:r>
    <w:r>
      <w:rPr>
        <w:rFonts w:hint="eastAsia"/>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E8D42257"/>
    <w:multiLevelType w:val="singleLevel"/>
    <w:tmpl w:val="E8D42257"/>
    <w:lvl w:ilvl="0" w:tentative="0">
      <w:start w:val="1"/>
      <w:numFmt w:val="decimal"/>
      <w:lvlText w:val="%1."/>
      <w:lvlJc w:val="left"/>
      <w:pPr>
        <w:tabs>
          <w:tab w:val="left" w:pos="312"/>
        </w:tabs>
      </w:pPr>
    </w:lvl>
  </w:abstractNum>
  <w:abstractNum w:abstractNumId="5">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9">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2"/>
  </w:num>
  <w:num w:numId="2">
    <w:abstractNumId w:val="17"/>
  </w:num>
  <w:num w:numId="3">
    <w:abstractNumId w:val="16"/>
  </w:num>
  <w:num w:numId="4">
    <w:abstractNumId w:val="13"/>
  </w:num>
  <w:num w:numId="5">
    <w:abstractNumId w:val="7"/>
  </w:num>
  <w:num w:numId="6">
    <w:abstractNumId w:val="10"/>
  </w:num>
  <w:num w:numId="7">
    <w:abstractNumId w:val="11"/>
  </w:num>
  <w:num w:numId="8">
    <w:abstractNumId w:val="14"/>
  </w:num>
  <w:num w:numId="9">
    <w:abstractNumId w:val="5"/>
  </w:num>
  <w:num w:numId="10">
    <w:abstractNumId w:val="19"/>
  </w:num>
  <w:num w:numId="11">
    <w:abstractNumId w:val="8"/>
  </w:num>
  <w:num w:numId="12">
    <w:abstractNumId w:val="15"/>
  </w:num>
  <w:num w:numId="13">
    <w:abstractNumId w:val="9"/>
  </w:num>
  <w:num w:numId="14">
    <w:abstractNumId w:val="3"/>
  </w:num>
  <w:num w:numId="15">
    <w:abstractNumId w:val="0"/>
  </w:num>
  <w:num w:numId="16">
    <w:abstractNumId w:val="1"/>
  </w:num>
  <w:num w:numId="17">
    <w:abstractNumId w:val="18"/>
  </w:num>
  <w:num w:numId="18">
    <w:abstractNumId w:val="2"/>
  </w:num>
  <w:num w:numId="19">
    <w:abstractNumId w:val="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A059D4"/>
    <w:rsid w:val="08BD01DD"/>
    <w:rsid w:val="08F9254C"/>
    <w:rsid w:val="091C13C7"/>
    <w:rsid w:val="09E702BC"/>
    <w:rsid w:val="0A10664D"/>
    <w:rsid w:val="0B0B2010"/>
    <w:rsid w:val="0B3A2110"/>
    <w:rsid w:val="0B861BBC"/>
    <w:rsid w:val="0C3C5A14"/>
    <w:rsid w:val="0C4444D5"/>
    <w:rsid w:val="0C572F92"/>
    <w:rsid w:val="0CB51572"/>
    <w:rsid w:val="0DF476ED"/>
    <w:rsid w:val="0E4D31E3"/>
    <w:rsid w:val="0F953699"/>
    <w:rsid w:val="10566E56"/>
    <w:rsid w:val="10B33FAA"/>
    <w:rsid w:val="10DC2AA3"/>
    <w:rsid w:val="10FA7C8C"/>
    <w:rsid w:val="11F8418B"/>
    <w:rsid w:val="130B198F"/>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96EE4"/>
    <w:rsid w:val="2F553627"/>
    <w:rsid w:val="343455CA"/>
    <w:rsid w:val="34717BB2"/>
    <w:rsid w:val="34C40D15"/>
    <w:rsid w:val="34EA16B2"/>
    <w:rsid w:val="34ED224B"/>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A718B8"/>
    <w:rsid w:val="3E6F041E"/>
    <w:rsid w:val="3E6F2015"/>
    <w:rsid w:val="3F8A0269"/>
    <w:rsid w:val="40C63523"/>
    <w:rsid w:val="40F3136C"/>
    <w:rsid w:val="4275481E"/>
    <w:rsid w:val="428B617A"/>
    <w:rsid w:val="42914424"/>
    <w:rsid w:val="42B775C7"/>
    <w:rsid w:val="433D7BDC"/>
    <w:rsid w:val="437E1813"/>
    <w:rsid w:val="43B00CB6"/>
    <w:rsid w:val="43E75C8A"/>
    <w:rsid w:val="459A3FCD"/>
    <w:rsid w:val="45BD47FC"/>
    <w:rsid w:val="45CC5FB2"/>
    <w:rsid w:val="45E10110"/>
    <w:rsid w:val="46B75BA8"/>
    <w:rsid w:val="47254CCE"/>
    <w:rsid w:val="47445C3E"/>
    <w:rsid w:val="48C97955"/>
    <w:rsid w:val="49880C8F"/>
    <w:rsid w:val="49D57715"/>
    <w:rsid w:val="4A6A4F1F"/>
    <w:rsid w:val="4A8835F7"/>
    <w:rsid w:val="4B592E71"/>
    <w:rsid w:val="4B603EF9"/>
    <w:rsid w:val="4C164192"/>
    <w:rsid w:val="4E183491"/>
    <w:rsid w:val="4FDC2CF9"/>
    <w:rsid w:val="50077177"/>
    <w:rsid w:val="509B7998"/>
    <w:rsid w:val="50D4718B"/>
    <w:rsid w:val="512017E6"/>
    <w:rsid w:val="518941BB"/>
    <w:rsid w:val="522E7E1A"/>
    <w:rsid w:val="52B9239A"/>
    <w:rsid w:val="52CF5C5C"/>
    <w:rsid w:val="536D573B"/>
    <w:rsid w:val="54BD78FD"/>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F70B2A"/>
    <w:rsid w:val="61DE3046"/>
    <w:rsid w:val="635C60FE"/>
    <w:rsid w:val="63F04A69"/>
    <w:rsid w:val="6583773F"/>
    <w:rsid w:val="66A50B1E"/>
    <w:rsid w:val="6796278B"/>
    <w:rsid w:val="67B2063C"/>
    <w:rsid w:val="67C97AC3"/>
    <w:rsid w:val="67E30EC1"/>
    <w:rsid w:val="6A4E3B2B"/>
    <w:rsid w:val="6AA30469"/>
    <w:rsid w:val="6B481C3B"/>
    <w:rsid w:val="6BC95DA3"/>
    <w:rsid w:val="6C1331A3"/>
    <w:rsid w:val="6C441652"/>
    <w:rsid w:val="6CA84BC1"/>
    <w:rsid w:val="6D3E4756"/>
    <w:rsid w:val="6D5E0D67"/>
    <w:rsid w:val="6E3851B0"/>
    <w:rsid w:val="6E4B5505"/>
    <w:rsid w:val="6FA83C70"/>
    <w:rsid w:val="6FC523EB"/>
    <w:rsid w:val="70856F27"/>
    <w:rsid w:val="714E7876"/>
    <w:rsid w:val="71DC1DBA"/>
    <w:rsid w:val="71FE68E5"/>
    <w:rsid w:val="726843DC"/>
    <w:rsid w:val="72895F2E"/>
    <w:rsid w:val="72C02EBE"/>
    <w:rsid w:val="72C507AD"/>
    <w:rsid w:val="72D028D8"/>
    <w:rsid w:val="73050EBB"/>
    <w:rsid w:val="734D01F0"/>
    <w:rsid w:val="73FE7331"/>
    <w:rsid w:val="745D47C3"/>
    <w:rsid w:val="752A6815"/>
    <w:rsid w:val="7547340F"/>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2"/>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character" w:customStyle="1" w:styleId="113">
    <w:name w:val="NormalCharacter"/>
    <w:basedOn w:val="3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1541</Words>
  <Characters>1645</Characters>
  <Lines>127</Lines>
  <Paragraphs>35</Paragraphs>
  <TotalTime>2</TotalTime>
  <ScaleCrop>false</ScaleCrop>
  <LinksUpToDate>false</LinksUpToDate>
  <CharactersWithSpaces>1654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2025-11-27T09:00:45Z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0B19AC5DB7E44223AF985C65C9B2E4C2_13</vt:lpwstr>
  </property>
  <property fmtid="{D5CDD505-2E9C-101B-9397-08002B2CF9AE}" pid="4" name="KSOTemplateDocerSaveRecord">
    <vt:lpwstr>eyJoZGlkIjoiMWJmNDk2YTMyZTM3ZjA0M2I0Mjk2MzFhMmM3YmRjYzYiLCJ1c2VySWQiOiIxNzQ3MDQyODM0In0=</vt:lpwstr>
  </property>
</Properties>
</file>